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rPr>
          <w:b w:val="1"/>
          <w:sz w:val="28"/>
          <w:szCs w:val="28"/>
        </w:rPr>
      </w:pPr>
      <w:r w:rsidDel="00000000" w:rsidR="00000000" w:rsidRPr="00000000">
        <w:rPr>
          <w:b w:val="1"/>
          <w:sz w:val="28"/>
          <w:szCs w:val="28"/>
          <w:rtl w:val="0"/>
        </w:rPr>
        <w:t xml:space="preserve">Tech Minutes: It’s Too Hard For Me To Type On My Mobile Phone. </w:t>
      </w:r>
    </w:p>
    <w:p w:rsidR="00000000" w:rsidDel="00000000" w:rsidP="00000000" w:rsidRDefault="00000000" w:rsidRPr="00000000" w14:paraId="00000002">
      <w:pPr>
        <w:rPr>
          <w:b w:val="1"/>
          <w:sz w:val="28"/>
          <w:szCs w:val="28"/>
        </w:rPr>
      </w:pPr>
      <w:r w:rsidDel="00000000" w:rsidR="00000000" w:rsidRPr="00000000">
        <w:rPr>
          <w:rtl w:val="0"/>
        </w:rPr>
      </w:r>
    </w:p>
    <w:p w:rsidR="00000000" w:rsidDel="00000000" w:rsidP="00000000" w:rsidRDefault="00000000" w:rsidRPr="00000000" w14:paraId="00000003">
      <w:pPr>
        <w:rPr>
          <w:sz w:val="28"/>
          <w:szCs w:val="28"/>
        </w:rPr>
      </w:pPr>
      <w:hyperlink r:id="rId6">
        <w:r w:rsidDel="00000000" w:rsidR="00000000" w:rsidRPr="00000000">
          <w:rPr>
            <w:color w:val="1155cc"/>
            <w:sz w:val="28"/>
            <w:szCs w:val="28"/>
            <w:u w:val="single"/>
            <w:rtl w:val="0"/>
          </w:rPr>
          <w:t xml:space="preserve">https://youtu.be/0iTe60Oi3AQ</w:t>
        </w:r>
      </w:hyperlink>
      <w:r w:rsidDel="00000000" w:rsidR="00000000" w:rsidRPr="00000000">
        <w:rPr>
          <w:rtl w:val="0"/>
        </w:rPr>
      </w:r>
    </w:p>
    <w:p w:rsidR="00000000" w:rsidDel="00000000" w:rsidP="00000000" w:rsidRDefault="00000000" w:rsidRPr="00000000" w14:paraId="00000004">
      <w:pPr>
        <w:rPr>
          <w:sz w:val="28"/>
          <w:szCs w:val="28"/>
        </w:rPr>
      </w:pPr>
      <w:r w:rsidDel="00000000" w:rsidR="00000000" w:rsidRPr="00000000">
        <w:rPr>
          <w:rtl w:val="0"/>
        </w:rPr>
      </w:r>
    </w:p>
    <w:p w:rsidR="00000000" w:rsidDel="00000000" w:rsidP="00000000" w:rsidRDefault="00000000" w:rsidRPr="00000000" w14:paraId="00000005">
      <w:pPr>
        <w:rPr>
          <w:sz w:val="28"/>
          <w:szCs w:val="28"/>
          <w:highlight w:val="white"/>
        </w:rPr>
      </w:pPr>
      <w:r w:rsidDel="00000000" w:rsidR="00000000" w:rsidRPr="00000000">
        <w:rPr>
          <w:sz w:val="28"/>
          <w:szCs w:val="28"/>
          <w:highlight w:val="white"/>
          <w:rtl w:val="0"/>
        </w:rPr>
        <w:t xml:space="preserve">DESCRIPTIVE TRANSCRIPT </w:t>
      </w:r>
    </w:p>
    <w:p w:rsidR="00000000" w:rsidDel="00000000" w:rsidP="00000000" w:rsidRDefault="00000000" w:rsidRPr="00000000" w14:paraId="00000006">
      <w:pPr>
        <w:rPr>
          <w:sz w:val="28"/>
          <w:szCs w:val="28"/>
          <w:highlight w:val="white"/>
        </w:rPr>
      </w:pPr>
      <w:r w:rsidDel="00000000" w:rsidR="00000000" w:rsidRPr="00000000">
        <w:rPr>
          <w:rtl w:val="0"/>
        </w:rPr>
      </w:r>
    </w:p>
    <w:p w:rsidR="00000000" w:rsidDel="00000000" w:rsidP="00000000" w:rsidRDefault="00000000" w:rsidRPr="00000000" w14:paraId="00000007">
      <w:pPr>
        <w:rPr>
          <w:sz w:val="28"/>
          <w:szCs w:val="28"/>
          <w:highlight w:val="white"/>
        </w:rPr>
      </w:pPr>
      <w:r w:rsidDel="00000000" w:rsidR="00000000" w:rsidRPr="00000000">
        <w:rPr>
          <w:sz w:val="28"/>
          <w:szCs w:val="28"/>
          <w:highlight w:val="white"/>
          <w:rtl w:val="0"/>
        </w:rPr>
        <w:t xml:space="preserve">MALE NARRATOR = JERRY BERRIER</w:t>
      </w:r>
    </w:p>
    <w:p w:rsidR="00000000" w:rsidDel="00000000" w:rsidP="00000000" w:rsidRDefault="00000000" w:rsidRPr="00000000" w14:paraId="00000008">
      <w:pPr>
        <w:rPr>
          <w:sz w:val="28"/>
          <w:szCs w:val="28"/>
          <w:highlight w:val="white"/>
        </w:rPr>
      </w:pPr>
      <w:r w:rsidDel="00000000" w:rsidR="00000000" w:rsidRPr="00000000">
        <w:rPr>
          <w:rtl w:val="0"/>
        </w:rPr>
      </w:r>
    </w:p>
    <w:p w:rsidR="00000000" w:rsidDel="00000000" w:rsidP="00000000" w:rsidRDefault="00000000" w:rsidRPr="00000000" w14:paraId="00000009">
      <w:pPr>
        <w:rPr>
          <w:sz w:val="28"/>
          <w:szCs w:val="28"/>
          <w:highlight w:val="white"/>
        </w:rPr>
      </w:pPr>
      <w:r w:rsidDel="00000000" w:rsidR="00000000" w:rsidRPr="00000000">
        <w:rPr>
          <w:sz w:val="28"/>
          <w:szCs w:val="28"/>
          <w:highlight w:val="white"/>
          <w:rtl w:val="0"/>
        </w:rPr>
        <w:t xml:space="preserve">(Spoken text is closed captioned on screen)</w:t>
      </w:r>
    </w:p>
    <w:p w:rsidR="00000000" w:rsidDel="00000000" w:rsidP="00000000" w:rsidRDefault="00000000" w:rsidRPr="00000000" w14:paraId="0000000A">
      <w:pPr>
        <w:spacing w:after="240" w:before="240" w:lineRule="auto"/>
        <w:rPr>
          <w:sz w:val="28"/>
          <w:szCs w:val="28"/>
          <w:highlight w:val="white"/>
        </w:rPr>
      </w:pPr>
      <w:r w:rsidDel="00000000" w:rsidR="00000000" w:rsidRPr="00000000">
        <w:rPr>
          <w:sz w:val="28"/>
          <w:szCs w:val="28"/>
          <w:highlight w:val="white"/>
          <w:rtl w:val="0"/>
        </w:rPr>
        <w:t xml:space="preserve">INTRO</w:t>
      </w:r>
    </w:p>
    <w:p w:rsidR="00000000" w:rsidDel="00000000" w:rsidP="00000000" w:rsidRDefault="00000000" w:rsidRPr="00000000" w14:paraId="0000000B">
      <w:pPr>
        <w:spacing w:after="240" w:before="240" w:lineRule="auto"/>
        <w:rPr>
          <w:sz w:val="28"/>
          <w:szCs w:val="28"/>
          <w:highlight w:val="white"/>
        </w:rPr>
      </w:pPr>
      <w:r w:rsidDel="00000000" w:rsidR="00000000" w:rsidRPr="00000000">
        <w:rPr>
          <w:sz w:val="28"/>
          <w:szCs w:val="28"/>
          <w:highlight w:val="white"/>
          <w:rtl w:val="0"/>
        </w:rPr>
        <w:t xml:space="preserve">[0:00] ON SCREEN TEXT: It’s too hard for me to type on my mobile phone.</w:t>
      </w:r>
    </w:p>
    <w:p w:rsidR="00000000" w:rsidDel="00000000" w:rsidP="00000000" w:rsidRDefault="00000000" w:rsidRPr="00000000" w14:paraId="0000000C">
      <w:pPr>
        <w:spacing w:after="240" w:before="240" w:lineRule="auto"/>
        <w:rPr>
          <w:sz w:val="28"/>
          <w:szCs w:val="28"/>
          <w:highlight w:val="white"/>
        </w:rPr>
      </w:pPr>
      <w:r w:rsidDel="00000000" w:rsidR="00000000" w:rsidRPr="00000000">
        <w:rPr>
          <w:sz w:val="28"/>
          <w:szCs w:val="28"/>
          <w:highlight w:val="white"/>
          <w:rtl w:val="0"/>
        </w:rPr>
        <w:t xml:space="preserve">JERRY BERRIER: “It’s too hard for me to type on my mobile phone.” </w:t>
      </w:r>
    </w:p>
    <w:p w:rsidR="00000000" w:rsidDel="00000000" w:rsidP="00000000" w:rsidRDefault="00000000" w:rsidRPr="00000000" w14:paraId="0000000D">
      <w:pPr>
        <w:spacing w:after="240" w:before="240" w:lineRule="auto"/>
        <w:rPr>
          <w:sz w:val="40"/>
          <w:szCs w:val="40"/>
          <w:highlight w:val="white"/>
        </w:rPr>
      </w:pPr>
      <w:r w:rsidDel="00000000" w:rsidR="00000000" w:rsidRPr="00000000">
        <w:rPr>
          <w:sz w:val="28"/>
          <w:szCs w:val="28"/>
          <w:highlight w:val="white"/>
          <w:rtl w:val="0"/>
        </w:rPr>
        <w:t xml:space="preserve">[0:03] JERRY BERRIER SITS AT A DESK IN AN OFFICE AND SPEAKS DIRECTLY TO THE CAMERA: </w:t>
      </w:r>
      <w:r w:rsidDel="00000000" w:rsidR="00000000" w:rsidRPr="00000000">
        <w:rPr>
          <w:sz w:val="28"/>
          <w:szCs w:val="28"/>
          <w:rtl w:val="0"/>
        </w:rPr>
        <w:t xml:space="preserve">“Welcome to our series on equipment available from iCanConnect for people with significant combined hearing and vision loss. Many people have difficulty typing on their iPhone. One way to do it is to dictate.”</w:t>
      </w:r>
      <w:r w:rsidDel="00000000" w:rsidR="00000000" w:rsidRPr="00000000">
        <w:rPr>
          <w:rtl w:val="0"/>
        </w:rPr>
      </w:r>
    </w:p>
    <w:p w:rsidR="00000000" w:rsidDel="00000000" w:rsidP="00000000" w:rsidRDefault="00000000" w:rsidRPr="00000000" w14:paraId="0000000E">
      <w:pPr>
        <w:spacing w:after="240" w:before="240" w:lineRule="auto"/>
        <w:rPr>
          <w:sz w:val="28"/>
          <w:szCs w:val="28"/>
        </w:rPr>
      </w:pPr>
      <w:r w:rsidDel="00000000" w:rsidR="00000000" w:rsidRPr="00000000">
        <w:rPr>
          <w:sz w:val="28"/>
          <w:szCs w:val="28"/>
          <w:highlight w:val="white"/>
          <w:rtl w:val="0"/>
        </w:rPr>
        <w:t xml:space="preserve">[0:19] JERRY PICKS UP HIS IPHONE AND DOUBLE TAPS THE SCREEN TO ENGAGE THE DICTATION FEATURE. HE SPEAKS INTO THE PHONE: </w:t>
      </w:r>
      <w:r w:rsidDel="00000000" w:rsidR="00000000" w:rsidRPr="00000000">
        <w:rPr>
          <w:sz w:val="28"/>
          <w:szCs w:val="28"/>
          <w:rtl w:val="0"/>
        </w:rPr>
        <w:t xml:space="preserve">"Hello Uncle Bob period how's the weather in Australia question mark."</w:t>
      </w:r>
    </w:p>
    <w:p w:rsidR="00000000" w:rsidDel="00000000" w:rsidP="00000000" w:rsidRDefault="00000000" w:rsidRPr="00000000" w14:paraId="0000000F">
      <w:pPr>
        <w:spacing w:after="240" w:before="240" w:lineRule="auto"/>
        <w:rPr>
          <w:sz w:val="28"/>
          <w:szCs w:val="28"/>
        </w:rPr>
      </w:pPr>
      <w:r w:rsidDel="00000000" w:rsidR="00000000" w:rsidRPr="00000000">
        <w:rPr>
          <w:sz w:val="28"/>
          <w:szCs w:val="28"/>
          <w:highlight w:val="white"/>
          <w:rtl w:val="0"/>
        </w:rPr>
        <w:t xml:space="preserve">[0:26]</w:t>
      </w:r>
      <w:r w:rsidDel="00000000" w:rsidR="00000000" w:rsidRPr="00000000">
        <w:rPr>
          <w:sz w:val="28"/>
          <w:szCs w:val="28"/>
          <w:rtl w:val="0"/>
        </w:rPr>
        <w:t xml:space="preserve"> Audio: "Inserting Hello Uncle Bob. How's the weather in Australia?"</w:t>
      </w:r>
    </w:p>
    <w:p w:rsidR="00000000" w:rsidDel="00000000" w:rsidP="00000000" w:rsidRDefault="00000000" w:rsidRPr="00000000" w14:paraId="00000010">
      <w:pPr>
        <w:spacing w:after="240" w:before="240" w:lineRule="auto"/>
        <w:rPr>
          <w:sz w:val="28"/>
          <w:szCs w:val="28"/>
        </w:rPr>
      </w:pPr>
      <w:r w:rsidDel="00000000" w:rsidR="00000000" w:rsidRPr="00000000">
        <w:rPr>
          <w:sz w:val="28"/>
          <w:szCs w:val="28"/>
          <w:highlight w:val="white"/>
          <w:rtl w:val="0"/>
        </w:rPr>
        <w:t xml:space="preserve">[0:29] JERRY BERRIER: </w:t>
      </w:r>
      <w:r w:rsidDel="00000000" w:rsidR="00000000" w:rsidRPr="00000000">
        <w:rPr>
          <w:sz w:val="28"/>
          <w:szCs w:val="28"/>
          <w:rtl w:val="0"/>
        </w:rPr>
        <w:t xml:space="preserve">“A second way for people who cannot see the screen is to use something called touch typing.”</w:t>
      </w:r>
    </w:p>
    <w:p w:rsidR="00000000" w:rsidDel="00000000" w:rsidP="00000000" w:rsidRDefault="00000000" w:rsidRPr="00000000" w14:paraId="00000011">
      <w:pPr>
        <w:spacing w:after="240" w:before="240" w:lineRule="auto"/>
        <w:rPr>
          <w:sz w:val="28"/>
          <w:szCs w:val="28"/>
        </w:rPr>
      </w:pPr>
      <w:r w:rsidDel="00000000" w:rsidR="00000000" w:rsidRPr="00000000">
        <w:rPr>
          <w:sz w:val="28"/>
          <w:szCs w:val="28"/>
          <w:highlight w:val="white"/>
          <w:rtl w:val="0"/>
        </w:rPr>
        <w:t xml:space="preserve">[0:35] JERRY DEMONSTRATES TOUCH TYPING BY TAPPING ON THE SCREEN: </w:t>
      </w:r>
      <w:r w:rsidDel="00000000" w:rsidR="00000000" w:rsidRPr="00000000">
        <w:rPr>
          <w:sz w:val="28"/>
          <w:szCs w:val="28"/>
          <w:rtl w:val="0"/>
        </w:rPr>
        <w:t xml:space="preserve">Audio: "T, T, W, W, O, O, space."</w:t>
      </w:r>
    </w:p>
    <w:p w:rsidR="00000000" w:rsidDel="00000000" w:rsidP="00000000" w:rsidRDefault="00000000" w:rsidRPr="00000000" w14:paraId="00000012">
      <w:pPr>
        <w:spacing w:after="240" w:before="240" w:lineRule="auto"/>
        <w:rPr>
          <w:sz w:val="28"/>
          <w:szCs w:val="28"/>
        </w:rPr>
      </w:pPr>
      <w:r w:rsidDel="00000000" w:rsidR="00000000" w:rsidRPr="00000000">
        <w:rPr>
          <w:sz w:val="28"/>
          <w:szCs w:val="28"/>
          <w:highlight w:val="white"/>
          <w:rtl w:val="0"/>
        </w:rPr>
        <w:t xml:space="preserve">[0:45] THE SCREEN CROSSFADES TO A WHITE BLUETOOTH KEYBOARD: </w:t>
      </w:r>
      <w:r w:rsidDel="00000000" w:rsidR="00000000" w:rsidRPr="00000000">
        <w:rPr>
          <w:sz w:val="28"/>
          <w:szCs w:val="28"/>
          <w:rtl w:val="0"/>
        </w:rPr>
        <w:t xml:space="preserve">“And a third way is to use a Bluetooth keyboard.”</w:t>
      </w:r>
    </w:p>
    <w:p w:rsidR="00000000" w:rsidDel="00000000" w:rsidP="00000000" w:rsidRDefault="00000000" w:rsidRPr="00000000" w14:paraId="00000013">
      <w:pPr>
        <w:spacing w:after="240" w:before="240" w:lineRule="auto"/>
        <w:rPr>
          <w:sz w:val="28"/>
          <w:szCs w:val="28"/>
          <w:highlight w:val="white"/>
        </w:rPr>
      </w:pPr>
      <w:r w:rsidDel="00000000" w:rsidR="00000000" w:rsidRPr="00000000">
        <w:rPr>
          <w:sz w:val="28"/>
          <w:szCs w:val="28"/>
          <w:highlight w:val="white"/>
          <w:rtl w:val="0"/>
        </w:rPr>
        <w:t xml:space="preserve">[0:50] CLOSING SCREEN:The screen crossfades into a white background with black text that includes the website and phone number.</w:t>
      </w:r>
    </w:p>
    <w:p w:rsidR="00000000" w:rsidDel="00000000" w:rsidP="00000000" w:rsidRDefault="00000000" w:rsidRPr="00000000" w14:paraId="00000014">
      <w:pPr>
        <w:rPr>
          <w:sz w:val="28"/>
          <w:szCs w:val="28"/>
          <w:highlight w:val="white"/>
        </w:rPr>
      </w:pPr>
      <w:r w:rsidDel="00000000" w:rsidR="00000000" w:rsidRPr="00000000">
        <w:rPr>
          <w:sz w:val="28"/>
          <w:szCs w:val="28"/>
          <w:highlight w:val="white"/>
          <w:rtl w:val="0"/>
        </w:rPr>
        <w:t xml:space="preserve">ON SCREEN TEXT: To find your local contact, go to iCanConnect.org or call 1-800-825-4595.</w:t>
      </w:r>
    </w:p>
    <w:p w:rsidR="00000000" w:rsidDel="00000000" w:rsidP="00000000" w:rsidRDefault="00000000" w:rsidRPr="00000000" w14:paraId="00000015">
      <w:pPr>
        <w:spacing w:after="240" w:before="240" w:lineRule="auto"/>
        <w:rPr/>
      </w:pPr>
      <w:r w:rsidDel="00000000" w:rsidR="00000000" w:rsidRPr="00000000">
        <w:rPr>
          <w:sz w:val="28"/>
          <w:szCs w:val="28"/>
          <w:highlight w:val="white"/>
          <w:rtl w:val="0"/>
        </w:rPr>
        <w:t xml:space="preserve">JERRY BERRIER: “To find your local contact, go to iCanConnect.org or call 1-800-825-4595.”</w:t>
      </w:r>
      <w:r w:rsidDel="00000000" w:rsidR="00000000" w:rsidRPr="00000000">
        <w:rPr>
          <w:rtl w:val="0"/>
        </w:rPr>
      </w:r>
    </w:p>
    <w:p w:rsidR="00000000" w:rsidDel="00000000" w:rsidP="00000000" w:rsidRDefault="00000000" w:rsidRPr="00000000" w14:paraId="00000016">
      <w:pPr>
        <w:rPr>
          <w:sz w:val="28"/>
          <w:szCs w:val="28"/>
        </w:rPr>
      </w:pPr>
      <w:r w:rsidDel="00000000" w:rsidR="00000000" w:rsidRPr="00000000">
        <w:rPr>
          <w:rtl w:val="0"/>
        </w:rPr>
      </w:r>
    </w:p>
    <w:p w:rsidR="00000000" w:rsidDel="00000000" w:rsidP="00000000" w:rsidRDefault="00000000" w:rsidRPr="00000000" w14:paraId="00000017">
      <w:pPr>
        <w:rPr>
          <w:b w:val="1"/>
          <w:sz w:val="28"/>
          <w:szCs w:val="28"/>
        </w:rPr>
      </w:pPr>
      <w:r w:rsidDel="00000000" w:rsidR="00000000" w:rsidRPr="00000000">
        <w:rPr>
          <w:rtl w:val="0"/>
        </w:rPr>
      </w:r>
    </w:p>
    <w:p w:rsidR="00000000" w:rsidDel="00000000" w:rsidP="00000000" w:rsidRDefault="00000000" w:rsidRPr="00000000" w14:paraId="00000018">
      <w:pPr>
        <w:rPr>
          <w:b w:val="1"/>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yperlink" Target="https://youtu.be/0iTe60Oi3AQ"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