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A4D" w:rsidRDefault="002A2336" w:rsidP="002A2336">
      <w:pPr>
        <w:jc w:val="center"/>
      </w:pPr>
      <w:r w:rsidRPr="008F3361">
        <w:rPr>
          <w:noProof/>
        </w:rPr>
        <w:drawing>
          <wp:inline distT="0" distB="0" distL="0" distR="0" wp14:anchorId="03520212" wp14:editId="7C260BB5">
            <wp:extent cx="5461000" cy="914400"/>
            <wp:effectExtent l="19050" t="0" r="6350" b="0"/>
            <wp:docPr id="1" name="P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461000" cy="914400"/>
                    </a:xfrm>
                    <a:prstGeom prst="rect">
                      <a:avLst/>
                    </a:prstGeom>
                    <a:noFill/>
                    <a:ln w="9525">
                      <a:noFill/>
                      <a:miter lim="800000"/>
                      <a:headEnd/>
                      <a:tailEnd/>
                    </a:ln>
                  </pic:spPr>
                </pic:pic>
              </a:graphicData>
            </a:graphic>
          </wp:inline>
        </w:drawing>
      </w:r>
    </w:p>
    <w:p w:rsidR="002A2336" w:rsidRDefault="002A2336"/>
    <w:p w:rsidR="002A2336" w:rsidRDefault="002A2336"/>
    <w:p w:rsidR="002A2336" w:rsidRDefault="002A2336" w:rsidP="002A2336">
      <w:pPr>
        <w:jc w:val="center"/>
      </w:pPr>
      <w:proofErr w:type="gramStart"/>
      <w:r w:rsidRPr="00B864B9">
        <w:rPr>
          <w:rFonts w:ascii="Georgia" w:hAnsi="Georgia"/>
          <w:b/>
          <w:sz w:val="32"/>
          <w:szCs w:val="32"/>
        </w:rPr>
        <w:t>iCanConnect</w:t>
      </w:r>
      <w:proofErr w:type="gramEnd"/>
      <w:r w:rsidRPr="00B864B9">
        <w:rPr>
          <w:rFonts w:ascii="Georgia" w:hAnsi="Georgia"/>
          <w:b/>
          <w:sz w:val="32"/>
          <w:szCs w:val="32"/>
        </w:rPr>
        <w:t xml:space="preserve"> Helps</w:t>
      </w:r>
      <w:r w:rsidR="00104153" w:rsidRPr="00B864B9">
        <w:rPr>
          <w:rFonts w:ascii="Georgia" w:hAnsi="Georgia"/>
          <w:b/>
          <w:sz w:val="32"/>
          <w:szCs w:val="32"/>
        </w:rPr>
        <w:t xml:space="preserve"> Nashville</w:t>
      </w:r>
      <w:r w:rsidRPr="00B864B9">
        <w:rPr>
          <w:rFonts w:ascii="Georgia" w:hAnsi="Georgia"/>
          <w:b/>
          <w:sz w:val="32"/>
          <w:szCs w:val="32"/>
        </w:rPr>
        <w:t xml:space="preserve"> Man</w:t>
      </w:r>
      <w:r w:rsidR="00B864B9">
        <w:rPr>
          <w:rFonts w:ascii="Georgia" w:hAnsi="Georgia"/>
          <w:b/>
          <w:sz w:val="32"/>
          <w:szCs w:val="32"/>
        </w:rPr>
        <w:t xml:space="preserve"> </w:t>
      </w:r>
      <w:r w:rsidRPr="00B864B9">
        <w:rPr>
          <w:rFonts w:ascii="Georgia" w:hAnsi="Georgia"/>
          <w:b/>
          <w:sz w:val="32"/>
          <w:szCs w:val="32"/>
        </w:rPr>
        <w:t xml:space="preserve">Read </w:t>
      </w:r>
      <w:r w:rsidR="00104153" w:rsidRPr="00B864B9">
        <w:rPr>
          <w:rFonts w:ascii="Georgia" w:hAnsi="Georgia"/>
          <w:b/>
          <w:sz w:val="32"/>
          <w:szCs w:val="32"/>
        </w:rPr>
        <w:t>t</w:t>
      </w:r>
      <w:r w:rsidRPr="00B864B9">
        <w:rPr>
          <w:rFonts w:ascii="Georgia" w:hAnsi="Georgia"/>
          <w:b/>
          <w:sz w:val="32"/>
          <w:szCs w:val="32"/>
        </w:rPr>
        <w:t xml:space="preserve">he Newspaper </w:t>
      </w:r>
      <w:r w:rsidR="00104153" w:rsidRPr="00B864B9">
        <w:rPr>
          <w:rFonts w:ascii="Georgia" w:hAnsi="Georgia"/>
          <w:b/>
          <w:sz w:val="32"/>
          <w:szCs w:val="32"/>
        </w:rPr>
        <w:t>f</w:t>
      </w:r>
      <w:r w:rsidRPr="00B864B9">
        <w:rPr>
          <w:rFonts w:ascii="Georgia" w:hAnsi="Georgia"/>
          <w:b/>
          <w:sz w:val="32"/>
          <w:szCs w:val="32"/>
        </w:rPr>
        <w:t xml:space="preserve">or </w:t>
      </w:r>
      <w:r w:rsidR="00104153" w:rsidRPr="00B864B9">
        <w:rPr>
          <w:rFonts w:ascii="Georgia" w:hAnsi="Georgia"/>
          <w:b/>
          <w:sz w:val="32"/>
          <w:szCs w:val="32"/>
        </w:rPr>
        <w:t>t</w:t>
      </w:r>
      <w:r w:rsidRPr="00B864B9">
        <w:rPr>
          <w:rFonts w:ascii="Georgia" w:hAnsi="Georgia"/>
          <w:b/>
          <w:sz w:val="32"/>
          <w:szCs w:val="32"/>
        </w:rPr>
        <w:t>he</w:t>
      </w:r>
      <w:r w:rsidR="00B864B9">
        <w:rPr>
          <w:rFonts w:ascii="Georgia" w:hAnsi="Georgia"/>
          <w:b/>
          <w:sz w:val="32"/>
          <w:szCs w:val="32"/>
        </w:rPr>
        <w:t xml:space="preserve"> </w:t>
      </w:r>
      <w:r w:rsidRPr="00B864B9">
        <w:rPr>
          <w:rFonts w:ascii="Georgia" w:hAnsi="Georgia"/>
          <w:b/>
          <w:sz w:val="32"/>
          <w:szCs w:val="32"/>
        </w:rPr>
        <w:t xml:space="preserve">First Time </w:t>
      </w:r>
      <w:r w:rsidR="00104153" w:rsidRPr="00B864B9">
        <w:rPr>
          <w:rFonts w:ascii="Georgia" w:hAnsi="Georgia"/>
          <w:b/>
          <w:sz w:val="32"/>
          <w:szCs w:val="32"/>
        </w:rPr>
        <w:t>i</w:t>
      </w:r>
      <w:r w:rsidRPr="00B864B9">
        <w:rPr>
          <w:rFonts w:ascii="Georgia" w:hAnsi="Georgia"/>
          <w:b/>
          <w:sz w:val="32"/>
          <w:szCs w:val="32"/>
        </w:rPr>
        <w:t>n 15 Years</w:t>
      </w:r>
    </w:p>
    <w:p w:rsidR="002A2336" w:rsidRDefault="002A2336" w:rsidP="002A2336">
      <w:r>
        <w:t> </w:t>
      </w:r>
    </w:p>
    <w:p w:rsidR="00A35836" w:rsidRPr="00A35836" w:rsidRDefault="00A35836" w:rsidP="00A35836">
      <w:pPr>
        <w:rPr>
          <w:rFonts w:eastAsia="Calibri"/>
        </w:rPr>
      </w:pPr>
      <w:r w:rsidRPr="00A35836">
        <w:rPr>
          <w:rFonts w:eastAsia="Calibri"/>
        </w:rPr>
        <w:t>Perry “Woody” Neal loves to tell stories and jokes. But what he loves most in life is his wife, Charlotte, of 53 years. The soon-to-be 75-year old knew she was the one after just two dates.</w:t>
      </w:r>
    </w:p>
    <w:p w:rsidR="00A35836" w:rsidRPr="00A35836" w:rsidRDefault="00A35836" w:rsidP="00A35836">
      <w:pPr>
        <w:rPr>
          <w:rFonts w:eastAsia="Calibri"/>
        </w:rPr>
      </w:pPr>
      <w:r w:rsidRPr="00A35836">
        <w:rPr>
          <w:rFonts w:eastAsia="Calibri"/>
        </w:rPr>
        <w:t> </w:t>
      </w:r>
    </w:p>
    <w:p w:rsidR="00A35836" w:rsidRPr="00A35836" w:rsidRDefault="00A35836" w:rsidP="00A35836">
      <w:pPr>
        <w:rPr>
          <w:rFonts w:eastAsia="Calibri"/>
        </w:rPr>
      </w:pPr>
      <w:r w:rsidRPr="00A35836">
        <w:rPr>
          <w:rFonts w:eastAsia="Calibri"/>
        </w:rPr>
        <w:t xml:space="preserve">In his 40’s, the Nashville man lost his hearing completely. Neal says he thought he’d be okay because he could read lips. But in his 60’s, doctors diagnosed him with age-related macular degeneration; first, in one eye; then a month later, in the other. </w:t>
      </w:r>
      <w:r w:rsidR="006A64E4">
        <w:rPr>
          <w:rFonts w:eastAsia="Calibri"/>
        </w:rPr>
        <w:t xml:space="preserve">Today </w:t>
      </w:r>
      <w:r w:rsidRPr="00A35836">
        <w:rPr>
          <w:rFonts w:eastAsia="Calibri"/>
        </w:rPr>
        <w:t>Neal is legally blind.</w:t>
      </w:r>
    </w:p>
    <w:p w:rsidR="00A35836" w:rsidRPr="00A35836" w:rsidRDefault="00A35836" w:rsidP="00A35836">
      <w:pPr>
        <w:rPr>
          <w:rFonts w:eastAsia="Calibri"/>
        </w:rPr>
      </w:pPr>
      <w:r w:rsidRPr="00A35836">
        <w:rPr>
          <w:rFonts w:eastAsia="Calibri"/>
        </w:rPr>
        <w:t> </w:t>
      </w:r>
    </w:p>
    <w:p w:rsidR="00753E53" w:rsidRDefault="00A35836" w:rsidP="00A35836">
      <w:pPr>
        <w:rPr>
          <w:rFonts w:eastAsia="MS Mincho"/>
        </w:rPr>
      </w:pPr>
      <w:r w:rsidRPr="00A35836">
        <w:rPr>
          <w:rFonts w:eastAsia="Calibri"/>
        </w:rPr>
        <w:t xml:space="preserve">He recently received a </w:t>
      </w:r>
      <w:proofErr w:type="spellStart"/>
      <w:r w:rsidRPr="00A35836">
        <w:rPr>
          <w:rFonts w:eastAsia="Calibri"/>
        </w:rPr>
        <w:t>DaVinci</w:t>
      </w:r>
      <w:proofErr w:type="spellEnd"/>
      <w:r w:rsidRPr="00A35836">
        <w:rPr>
          <w:rFonts w:eastAsia="Calibri"/>
        </w:rPr>
        <w:t xml:space="preserve"> magnifier, an iPad and a wireless keyboard</w:t>
      </w:r>
      <w:r w:rsidR="006A64E4">
        <w:rPr>
          <w:rFonts w:eastAsia="Calibri"/>
        </w:rPr>
        <w:t xml:space="preserve"> from the</w:t>
      </w:r>
      <w:r w:rsidRPr="00A35836">
        <w:rPr>
          <w:rFonts w:eastAsia="Calibri"/>
        </w:rPr>
        <w:t xml:space="preserve"> </w:t>
      </w:r>
      <w:hyperlink r:id="rId5" w:history="1">
        <w:r w:rsidR="00753E53" w:rsidRPr="00753E53">
          <w:rPr>
            <w:rFonts w:eastAsia="MS Mincho"/>
            <w:color w:val="0000FF"/>
            <w:u w:val="single"/>
          </w:rPr>
          <w:t>National Deaf-Blind Equipment Distribution Program</w:t>
        </w:r>
      </w:hyperlink>
      <w:r w:rsidR="00753E53" w:rsidRPr="00753E53">
        <w:rPr>
          <w:rFonts w:eastAsia="MS Mincho"/>
          <w:color w:val="0000FF"/>
          <w:u w:val="single"/>
        </w:rPr>
        <w:t>,</w:t>
      </w:r>
      <w:r w:rsidR="00753E53" w:rsidRPr="00753E53">
        <w:rPr>
          <w:rFonts w:eastAsia="MS Mincho"/>
        </w:rPr>
        <w:t xml:space="preserve"> </w:t>
      </w:r>
      <w:r w:rsidR="00311756">
        <w:rPr>
          <w:rFonts w:eastAsia="MS Mincho"/>
        </w:rPr>
        <w:t>which is</w:t>
      </w:r>
      <w:r w:rsidR="00753E53" w:rsidRPr="00753E53">
        <w:rPr>
          <w:rFonts w:eastAsia="MS Mincho"/>
        </w:rPr>
        <w:t xml:space="preserve"> promoted as</w:t>
      </w:r>
      <w:r w:rsidR="00311756">
        <w:rPr>
          <w:rFonts w:eastAsia="MS Mincho"/>
        </w:rPr>
        <w:t xml:space="preserve"> </w:t>
      </w:r>
      <w:hyperlink r:id="rId6" w:history="1">
        <w:r w:rsidR="00311756" w:rsidRPr="00753E53">
          <w:rPr>
            <w:rFonts w:eastAsia="MS Mincho"/>
            <w:color w:val="0000FF"/>
            <w:u w:val="single"/>
          </w:rPr>
          <w:t>iCanConnect</w:t>
        </w:r>
      </w:hyperlink>
      <w:r w:rsidR="00753E53" w:rsidRPr="00753E53">
        <w:rPr>
          <w:rFonts w:eastAsia="MS Mincho"/>
        </w:rPr>
        <w:t xml:space="preserve">. </w:t>
      </w:r>
    </w:p>
    <w:p w:rsidR="00A35836" w:rsidRPr="00A35836" w:rsidRDefault="00753E53" w:rsidP="00A35836">
      <w:pPr>
        <w:rPr>
          <w:rFonts w:eastAsia="Calibri"/>
        </w:rPr>
      </w:pPr>
      <w:r w:rsidRPr="00753E53">
        <w:rPr>
          <w:rFonts w:eastAsia="MS Mincho"/>
        </w:rPr>
        <w:t xml:space="preserve"> </w:t>
      </w:r>
      <w:r w:rsidR="00A35836" w:rsidRPr="00A35836">
        <w:rPr>
          <w:rFonts w:eastAsia="Calibri"/>
        </w:rPr>
        <w:t> </w:t>
      </w:r>
    </w:p>
    <w:p w:rsidR="006A64E4" w:rsidRPr="006A64E4" w:rsidRDefault="00A35836" w:rsidP="006A64E4">
      <w:pPr>
        <w:rPr>
          <w:rFonts w:eastAsia="MS Mincho"/>
        </w:rPr>
      </w:pPr>
      <w:r w:rsidRPr="00A35836">
        <w:rPr>
          <w:rFonts w:eastAsia="Calibri"/>
        </w:rPr>
        <w:t>After 15 years, he’s reading the newspaper again! “That is one of the big things – that I am able to keep up with news</w:t>
      </w:r>
      <w:r w:rsidR="006A64E4">
        <w:rPr>
          <w:rFonts w:eastAsia="Calibri"/>
        </w:rPr>
        <w:t>,</w:t>
      </w:r>
      <w:r w:rsidRPr="00A35836">
        <w:rPr>
          <w:rFonts w:eastAsia="Calibri"/>
        </w:rPr>
        <w:t xml:space="preserve">” says a delighted Neal. But it’s the iPad that he’s really is looking forward to mastering </w:t>
      </w:r>
      <w:r w:rsidR="006A64E4" w:rsidRPr="006A64E4">
        <w:rPr>
          <w:rFonts w:eastAsia="MS Mincho"/>
        </w:rPr>
        <w:t xml:space="preserve">because that will enable him to communicate with family, send and receive pictures and </w:t>
      </w:r>
      <w:r w:rsidR="00311756">
        <w:rPr>
          <w:rFonts w:eastAsia="MS Mincho"/>
        </w:rPr>
        <w:t>truly feel like he is connected</w:t>
      </w:r>
      <w:r w:rsidR="006A64E4" w:rsidRPr="006A64E4">
        <w:rPr>
          <w:rFonts w:eastAsia="MS Mincho"/>
        </w:rPr>
        <w:t xml:space="preserve">.  </w:t>
      </w:r>
    </w:p>
    <w:p w:rsidR="00A35836" w:rsidRPr="00A35836" w:rsidRDefault="00A35836" w:rsidP="00A35836">
      <w:pPr>
        <w:rPr>
          <w:rFonts w:eastAsia="Calibri"/>
        </w:rPr>
      </w:pPr>
      <w:r w:rsidRPr="00A35836">
        <w:rPr>
          <w:rFonts w:eastAsia="Calibri"/>
        </w:rPr>
        <w:lastRenderedPageBreak/>
        <w:t> </w:t>
      </w:r>
    </w:p>
    <w:p w:rsidR="00753E53" w:rsidRPr="00753E53" w:rsidRDefault="00753E53" w:rsidP="00753E53">
      <w:pPr>
        <w:rPr>
          <w:rFonts w:eastAsia="MS Mincho"/>
        </w:rPr>
      </w:pPr>
      <w:r w:rsidRPr="00753E53">
        <w:rPr>
          <w:rFonts w:eastAsia="MS Mincho"/>
        </w:rPr>
        <w:t xml:space="preserve">Sharon Giovinazzo, who provided one-on-one training for Neal as part of the </w:t>
      </w:r>
      <w:r w:rsidR="00311756" w:rsidRPr="00311756">
        <w:rPr>
          <w:rFonts w:eastAsia="MS Mincho"/>
        </w:rPr>
        <w:t xml:space="preserve">iCanConnect </w:t>
      </w:r>
      <w:r w:rsidR="00311756">
        <w:rPr>
          <w:rFonts w:eastAsia="MS Mincho"/>
        </w:rPr>
        <w:t>program</w:t>
      </w:r>
      <w:r w:rsidR="00926523">
        <w:rPr>
          <w:rFonts w:eastAsia="MS Mincho"/>
        </w:rPr>
        <w:t>,</w:t>
      </w:r>
      <w:bookmarkStart w:id="0" w:name="_GoBack"/>
      <w:bookmarkEnd w:id="0"/>
      <w:r w:rsidRPr="00753E53">
        <w:rPr>
          <w:rFonts w:eastAsia="MS Mincho"/>
        </w:rPr>
        <w:t xml:space="preserve"> says</w:t>
      </w:r>
      <w:r w:rsidR="00311756">
        <w:rPr>
          <w:rFonts w:eastAsia="MS Mincho"/>
        </w:rPr>
        <w:t>,</w:t>
      </w:r>
      <w:r w:rsidRPr="00753E53">
        <w:rPr>
          <w:rFonts w:eastAsia="MS Mincho"/>
        </w:rPr>
        <w:t xml:space="preserve"> “Woody is the epitome of what the program is all about.   You’re never too old to start a new adventure.”</w:t>
      </w:r>
    </w:p>
    <w:p w:rsidR="00A35836" w:rsidRPr="00A35836" w:rsidRDefault="00A35836" w:rsidP="00A35836">
      <w:pPr>
        <w:rPr>
          <w:rFonts w:eastAsia="Calibri"/>
        </w:rPr>
      </w:pPr>
      <w:r w:rsidRPr="00A35836">
        <w:rPr>
          <w:rFonts w:eastAsia="Calibri"/>
        </w:rPr>
        <w:t> </w:t>
      </w:r>
    </w:p>
    <w:p w:rsidR="00753E53" w:rsidRPr="00753E53" w:rsidRDefault="00753E53" w:rsidP="00753E53">
      <w:pPr>
        <w:rPr>
          <w:rFonts w:eastAsia="MS Mincho"/>
        </w:rPr>
      </w:pPr>
      <w:r w:rsidRPr="00753E53">
        <w:rPr>
          <w:rFonts w:eastAsia="MS Mincho"/>
        </w:rPr>
        <w:t xml:space="preserve">Monique Brazelton of the </w:t>
      </w:r>
      <w:hyperlink r:id="rId7" w:history="1">
        <w:r w:rsidRPr="00753E53">
          <w:rPr>
            <w:rFonts w:eastAsia="MS Mincho"/>
            <w:color w:val="0000FF"/>
            <w:u w:val="single"/>
          </w:rPr>
          <w:t>Tennessee Regulatory Authority</w:t>
        </w:r>
      </w:hyperlink>
      <w:r w:rsidRPr="00753E53">
        <w:rPr>
          <w:rFonts w:eastAsia="MS Mincho"/>
        </w:rPr>
        <w:t>, which administers the program for the state, says iCanConnect “is affording our consumers an opportunity to connect with people on a daily basis.”</w:t>
      </w:r>
    </w:p>
    <w:p w:rsidR="00A35836" w:rsidRPr="00A35836" w:rsidRDefault="00A35836" w:rsidP="00A35836">
      <w:pPr>
        <w:rPr>
          <w:rFonts w:eastAsia="Calibri"/>
        </w:rPr>
      </w:pPr>
      <w:r w:rsidRPr="00A35836">
        <w:rPr>
          <w:rFonts w:eastAsia="Calibri"/>
        </w:rPr>
        <w:t> </w:t>
      </w:r>
    </w:p>
    <w:p w:rsidR="00A35836" w:rsidRPr="00A35836" w:rsidRDefault="00753E53" w:rsidP="00A35836">
      <w:pPr>
        <w:rPr>
          <w:rFonts w:eastAsia="Calibri"/>
        </w:rPr>
      </w:pPr>
      <w:proofErr w:type="gramStart"/>
      <w:r w:rsidRPr="00753E53">
        <w:rPr>
          <w:rFonts w:eastAsia="Calibri"/>
        </w:rPr>
        <w:t>iCanConnect</w:t>
      </w:r>
      <w:proofErr w:type="gramEnd"/>
      <w:r w:rsidRPr="00753E53">
        <w:rPr>
          <w:rFonts w:eastAsia="Calibri"/>
        </w:rPr>
        <w:t xml:space="preserve"> </w:t>
      </w:r>
      <w:r w:rsidR="00A35836" w:rsidRPr="00A35836">
        <w:rPr>
          <w:rFonts w:eastAsia="Calibri"/>
        </w:rPr>
        <w:t>offers a wide range of technology and training to people with combined hearing and vision loss. Familiar equipment such as smartphones and tablets, as well as specialized adaptive software, phone amplifiers and braille displays, are available at no cost to people who meet income guidelines.</w:t>
      </w:r>
    </w:p>
    <w:p w:rsidR="00A35836" w:rsidRPr="00A35836" w:rsidRDefault="00A35836" w:rsidP="00A35836">
      <w:pPr>
        <w:rPr>
          <w:rFonts w:eastAsia="Calibri"/>
        </w:rPr>
      </w:pPr>
      <w:r w:rsidRPr="00A35836">
        <w:rPr>
          <w:rFonts w:eastAsia="Calibri"/>
        </w:rPr>
        <w:t> </w:t>
      </w:r>
    </w:p>
    <w:p w:rsidR="00A35836" w:rsidRPr="00A35836" w:rsidRDefault="00A35836" w:rsidP="00A35836">
      <w:pPr>
        <w:rPr>
          <w:rFonts w:eastAsia="Calibri"/>
        </w:rPr>
      </w:pPr>
      <w:r w:rsidRPr="00A35836">
        <w:rPr>
          <w:rFonts w:eastAsia="Calibri"/>
        </w:rPr>
        <w:t>The technology is a great help to Neal’s wife. Until now, she’d help him communicate by writing him notes. “He had to ask me for everything. Now, he has these machines.”</w:t>
      </w:r>
    </w:p>
    <w:p w:rsidR="00A35836" w:rsidRPr="00A35836" w:rsidRDefault="00A35836" w:rsidP="00A35836">
      <w:pPr>
        <w:rPr>
          <w:rFonts w:eastAsia="Calibri"/>
        </w:rPr>
      </w:pPr>
      <w:r w:rsidRPr="00A35836">
        <w:rPr>
          <w:rFonts w:eastAsia="Calibri"/>
        </w:rPr>
        <w:t> </w:t>
      </w:r>
    </w:p>
    <w:p w:rsidR="00A35836" w:rsidRPr="00A35836" w:rsidRDefault="00A35836" w:rsidP="00A35836">
      <w:pPr>
        <w:rPr>
          <w:rFonts w:eastAsia="Calibri"/>
        </w:rPr>
      </w:pPr>
      <w:r w:rsidRPr="00A35836">
        <w:rPr>
          <w:rFonts w:eastAsia="Calibri"/>
        </w:rPr>
        <w:t xml:space="preserve">A determined Neal hopes to accomplish quite a bit. “Using all this equipment is like learning to ride a bicycle. Right now, I’m on training wheels. When I get the training wheels off, I think I will be able to master the system to help me communicate with my children and my grandchildren.” </w:t>
      </w:r>
    </w:p>
    <w:p w:rsidR="00A35836" w:rsidRPr="00A35836" w:rsidRDefault="00A35836" w:rsidP="00A35836">
      <w:pPr>
        <w:rPr>
          <w:rFonts w:eastAsia="Calibri"/>
        </w:rPr>
      </w:pPr>
      <w:r w:rsidRPr="00A35836">
        <w:rPr>
          <w:rFonts w:eastAsia="Calibri"/>
        </w:rPr>
        <w:t> </w:t>
      </w:r>
    </w:p>
    <w:p w:rsidR="00311756" w:rsidRPr="00311756" w:rsidRDefault="00311756" w:rsidP="00311756">
      <w:pPr>
        <w:rPr>
          <w:rFonts w:eastAsia="MS Mincho"/>
        </w:rPr>
      </w:pPr>
      <w:proofErr w:type="gramStart"/>
      <w:r w:rsidRPr="00311756">
        <w:rPr>
          <w:rFonts w:eastAsia="MS Mincho"/>
        </w:rPr>
        <w:t>iCanConnect</w:t>
      </w:r>
      <w:proofErr w:type="gramEnd"/>
      <w:r w:rsidRPr="00311756">
        <w:rPr>
          <w:rFonts w:eastAsia="MS Mincho"/>
        </w:rPr>
        <w:t xml:space="preserve"> is changing lives across the United States. The program is available in all 50 states, the District of Columbia, Puerto Rico and the U.S. Virgin Islands.  You can learn more at http://www.iCanConnect.org:  click on “State Partners” to find each state’s contacts. The website accommodates users with low vision, people who use screen readers and features video that is both audio-described and closed captioned.  Information about iCanConnect is also available by calling 1-800.825-4595 | TTY: 1-888-320-2656.</w:t>
      </w:r>
    </w:p>
    <w:p w:rsidR="00311756" w:rsidRPr="00311756" w:rsidRDefault="00311756" w:rsidP="00311756">
      <w:pPr>
        <w:rPr>
          <w:rFonts w:eastAsia="MS Mincho"/>
        </w:rPr>
      </w:pPr>
    </w:p>
    <w:p w:rsidR="00311756" w:rsidRPr="00311756" w:rsidRDefault="00311756" w:rsidP="00311756">
      <w:pPr>
        <w:jc w:val="center"/>
        <w:rPr>
          <w:rFonts w:ascii="Cambria" w:eastAsia="MS Mincho" w:hAnsi="Cambria"/>
        </w:rPr>
      </w:pPr>
      <w:r w:rsidRPr="00311756">
        <w:rPr>
          <w:rFonts w:eastAsia="MS Mincho"/>
        </w:rPr>
        <w:t>###</w:t>
      </w:r>
    </w:p>
    <w:p w:rsidR="002A2336" w:rsidRDefault="002A2336" w:rsidP="00311756"/>
    <w:sectPr w:rsidR="002A23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6C4"/>
    <w:rsid w:val="00000A4D"/>
    <w:rsid w:val="00002002"/>
    <w:rsid w:val="000060DA"/>
    <w:rsid w:val="000133C3"/>
    <w:rsid w:val="000143E4"/>
    <w:rsid w:val="00017683"/>
    <w:rsid w:val="000221DE"/>
    <w:rsid w:val="0002227B"/>
    <w:rsid w:val="000231B4"/>
    <w:rsid w:val="000261B8"/>
    <w:rsid w:val="0002687E"/>
    <w:rsid w:val="0003722B"/>
    <w:rsid w:val="000417C3"/>
    <w:rsid w:val="00043B72"/>
    <w:rsid w:val="00054601"/>
    <w:rsid w:val="00062A3B"/>
    <w:rsid w:val="00065395"/>
    <w:rsid w:val="00072763"/>
    <w:rsid w:val="00072E09"/>
    <w:rsid w:val="00095CFA"/>
    <w:rsid w:val="000967A0"/>
    <w:rsid w:val="0009698B"/>
    <w:rsid w:val="00096AD2"/>
    <w:rsid w:val="000A4DCC"/>
    <w:rsid w:val="000A6E3D"/>
    <w:rsid w:val="000B27FA"/>
    <w:rsid w:val="000B30AC"/>
    <w:rsid w:val="000B348D"/>
    <w:rsid w:val="000B448C"/>
    <w:rsid w:val="000C12AD"/>
    <w:rsid w:val="000D01D8"/>
    <w:rsid w:val="000D2B44"/>
    <w:rsid w:val="000D4B79"/>
    <w:rsid w:val="000E668B"/>
    <w:rsid w:val="000F0BC7"/>
    <w:rsid w:val="000F45ED"/>
    <w:rsid w:val="001032FE"/>
    <w:rsid w:val="00104153"/>
    <w:rsid w:val="0010598D"/>
    <w:rsid w:val="0011079F"/>
    <w:rsid w:val="0011448F"/>
    <w:rsid w:val="0011582F"/>
    <w:rsid w:val="001210EE"/>
    <w:rsid w:val="0015694B"/>
    <w:rsid w:val="001712A2"/>
    <w:rsid w:val="00182C90"/>
    <w:rsid w:val="0019428E"/>
    <w:rsid w:val="00196ECA"/>
    <w:rsid w:val="001B052D"/>
    <w:rsid w:val="001B2D06"/>
    <w:rsid w:val="001B4C75"/>
    <w:rsid w:val="001B5FF0"/>
    <w:rsid w:val="001B75FB"/>
    <w:rsid w:val="001B7796"/>
    <w:rsid w:val="001B7EBF"/>
    <w:rsid w:val="001B7FEB"/>
    <w:rsid w:val="001C0740"/>
    <w:rsid w:val="001C1852"/>
    <w:rsid w:val="001D378D"/>
    <w:rsid w:val="001E063A"/>
    <w:rsid w:val="001E5345"/>
    <w:rsid w:val="00204CDF"/>
    <w:rsid w:val="0020557A"/>
    <w:rsid w:val="00215051"/>
    <w:rsid w:val="00215A23"/>
    <w:rsid w:val="00216D4E"/>
    <w:rsid w:val="00230950"/>
    <w:rsid w:val="0023104B"/>
    <w:rsid w:val="0023710C"/>
    <w:rsid w:val="00242114"/>
    <w:rsid w:val="00243880"/>
    <w:rsid w:val="0024445D"/>
    <w:rsid w:val="00246B23"/>
    <w:rsid w:val="00247CA7"/>
    <w:rsid w:val="00250663"/>
    <w:rsid w:val="002508CE"/>
    <w:rsid w:val="00252A17"/>
    <w:rsid w:val="00253D8D"/>
    <w:rsid w:val="00257E14"/>
    <w:rsid w:val="00267B2A"/>
    <w:rsid w:val="00275F61"/>
    <w:rsid w:val="00283289"/>
    <w:rsid w:val="00285198"/>
    <w:rsid w:val="0028766C"/>
    <w:rsid w:val="002933C6"/>
    <w:rsid w:val="00297F7E"/>
    <w:rsid w:val="002A1C24"/>
    <w:rsid w:val="002A2336"/>
    <w:rsid w:val="002A2C90"/>
    <w:rsid w:val="002A4BDA"/>
    <w:rsid w:val="002B607A"/>
    <w:rsid w:val="002C0F33"/>
    <w:rsid w:val="002C1477"/>
    <w:rsid w:val="002C651C"/>
    <w:rsid w:val="002D0379"/>
    <w:rsid w:val="002D6178"/>
    <w:rsid w:val="002E028A"/>
    <w:rsid w:val="002E3E12"/>
    <w:rsid w:val="002E3EFA"/>
    <w:rsid w:val="002E418E"/>
    <w:rsid w:val="002E6CA8"/>
    <w:rsid w:val="002E718D"/>
    <w:rsid w:val="002F0E3F"/>
    <w:rsid w:val="002F322F"/>
    <w:rsid w:val="002F531E"/>
    <w:rsid w:val="002F71D7"/>
    <w:rsid w:val="00302932"/>
    <w:rsid w:val="0030766C"/>
    <w:rsid w:val="00307D17"/>
    <w:rsid w:val="00311756"/>
    <w:rsid w:val="00314DA2"/>
    <w:rsid w:val="00320816"/>
    <w:rsid w:val="00330E57"/>
    <w:rsid w:val="00331BA5"/>
    <w:rsid w:val="00333536"/>
    <w:rsid w:val="00340AC0"/>
    <w:rsid w:val="0034316D"/>
    <w:rsid w:val="00344555"/>
    <w:rsid w:val="00347C3E"/>
    <w:rsid w:val="00352372"/>
    <w:rsid w:val="00354DCB"/>
    <w:rsid w:val="00361BD7"/>
    <w:rsid w:val="0036558C"/>
    <w:rsid w:val="0037011F"/>
    <w:rsid w:val="00375654"/>
    <w:rsid w:val="00375C1C"/>
    <w:rsid w:val="00384A7D"/>
    <w:rsid w:val="00391BD8"/>
    <w:rsid w:val="00392E37"/>
    <w:rsid w:val="003936B6"/>
    <w:rsid w:val="003A35B5"/>
    <w:rsid w:val="003A4965"/>
    <w:rsid w:val="003D7ADD"/>
    <w:rsid w:val="003E1C88"/>
    <w:rsid w:val="003E72D9"/>
    <w:rsid w:val="003F4AEE"/>
    <w:rsid w:val="003F79E8"/>
    <w:rsid w:val="00404031"/>
    <w:rsid w:val="0041219C"/>
    <w:rsid w:val="004133D7"/>
    <w:rsid w:val="00423995"/>
    <w:rsid w:val="004250E2"/>
    <w:rsid w:val="0043479C"/>
    <w:rsid w:val="004414ED"/>
    <w:rsid w:val="00442929"/>
    <w:rsid w:val="004550F0"/>
    <w:rsid w:val="00461885"/>
    <w:rsid w:val="00470FC7"/>
    <w:rsid w:val="00471F8C"/>
    <w:rsid w:val="004738BF"/>
    <w:rsid w:val="0047770C"/>
    <w:rsid w:val="00483CA4"/>
    <w:rsid w:val="0048472A"/>
    <w:rsid w:val="00485988"/>
    <w:rsid w:val="004866D0"/>
    <w:rsid w:val="00490CDB"/>
    <w:rsid w:val="004921AB"/>
    <w:rsid w:val="0049469C"/>
    <w:rsid w:val="004A0B70"/>
    <w:rsid w:val="004A1E09"/>
    <w:rsid w:val="004A2D15"/>
    <w:rsid w:val="004A2F04"/>
    <w:rsid w:val="004A50C6"/>
    <w:rsid w:val="004C3519"/>
    <w:rsid w:val="004C3D1A"/>
    <w:rsid w:val="004C7A66"/>
    <w:rsid w:val="004E14E8"/>
    <w:rsid w:val="004E2F9C"/>
    <w:rsid w:val="004F3445"/>
    <w:rsid w:val="004F5B7A"/>
    <w:rsid w:val="00500AD3"/>
    <w:rsid w:val="00510965"/>
    <w:rsid w:val="00513495"/>
    <w:rsid w:val="00517A07"/>
    <w:rsid w:val="005246B0"/>
    <w:rsid w:val="005347A7"/>
    <w:rsid w:val="00534986"/>
    <w:rsid w:val="00541E90"/>
    <w:rsid w:val="00544BF7"/>
    <w:rsid w:val="00551337"/>
    <w:rsid w:val="00561200"/>
    <w:rsid w:val="00562434"/>
    <w:rsid w:val="00565E79"/>
    <w:rsid w:val="0058258E"/>
    <w:rsid w:val="005849C9"/>
    <w:rsid w:val="0058764D"/>
    <w:rsid w:val="00591E4F"/>
    <w:rsid w:val="0059701D"/>
    <w:rsid w:val="005A3A88"/>
    <w:rsid w:val="005A692B"/>
    <w:rsid w:val="005A6F40"/>
    <w:rsid w:val="005B05D8"/>
    <w:rsid w:val="005B48CE"/>
    <w:rsid w:val="005B7F2F"/>
    <w:rsid w:val="005C2AAD"/>
    <w:rsid w:val="005C40FF"/>
    <w:rsid w:val="005D2625"/>
    <w:rsid w:val="005D76B3"/>
    <w:rsid w:val="005E0231"/>
    <w:rsid w:val="005E401B"/>
    <w:rsid w:val="005E4F5A"/>
    <w:rsid w:val="005E5F39"/>
    <w:rsid w:val="005F04A5"/>
    <w:rsid w:val="005F35F1"/>
    <w:rsid w:val="005F409C"/>
    <w:rsid w:val="005F51F4"/>
    <w:rsid w:val="00604862"/>
    <w:rsid w:val="00610E8B"/>
    <w:rsid w:val="0061704D"/>
    <w:rsid w:val="00617F13"/>
    <w:rsid w:val="00621999"/>
    <w:rsid w:val="00623A67"/>
    <w:rsid w:val="00627C02"/>
    <w:rsid w:val="00630D0B"/>
    <w:rsid w:val="006410FF"/>
    <w:rsid w:val="00641B20"/>
    <w:rsid w:val="00645F88"/>
    <w:rsid w:val="00646C7E"/>
    <w:rsid w:val="0064778F"/>
    <w:rsid w:val="00665695"/>
    <w:rsid w:val="006743B8"/>
    <w:rsid w:val="00680E73"/>
    <w:rsid w:val="00685DB5"/>
    <w:rsid w:val="006934BA"/>
    <w:rsid w:val="006A4B16"/>
    <w:rsid w:val="006A64E4"/>
    <w:rsid w:val="006B30DA"/>
    <w:rsid w:val="006B6319"/>
    <w:rsid w:val="006C7B7C"/>
    <w:rsid w:val="006D2935"/>
    <w:rsid w:val="006D44C0"/>
    <w:rsid w:val="006E09CF"/>
    <w:rsid w:val="006E1C2D"/>
    <w:rsid w:val="006E6E84"/>
    <w:rsid w:val="006E773C"/>
    <w:rsid w:val="006F09EC"/>
    <w:rsid w:val="006F5C2E"/>
    <w:rsid w:val="006F602F"/>
    <w:rsid w:val="006F7A3E"/>
    <w:rsid w:val="00700996"/>
    <w:rsid w:val="0070399B"/>
    <w:rsid w:val="00705358"/>
    <w:rsid w:val="0070537A"/>
    <w:rsid w:val="00712271"/>
    <w:rsid w:val="007135F2"/>
    <w:rsid w:val="0071637E"/>
    <w:rsid w:val="00731D8B"/>
    <w:rsid w:val="00733D1C"/>
    <w:rsid w:val="0073796B"/>
    <w:rsid w:val="00750139"/>
    <w:rsid w:val="00750DDE"/>
    <w:rsid w:val="00753E53"/>
    <w:rsid w:val="00760D32"/>
    <w:rsid w:val="00760DF8"/>
    <w:rsid w:val="00763945"/>
    <w:rsid w:val="00764270"/>
    <w:rsid w:val="00770324"/>
    <w:rsid w:val="007838F3"/>
    <w:rsid w:val="007866CF"/>
    <w:rsid w:val="0079114F"/>
    <w:rsid w:val="00793290"/>
    <w:rsid w:val="00795FFE"/>
    <w:rsid w:val="007A33EB"/>
    <w:rsid w:val="007B1B7C"/>
    <w:rsid w:val="007B4F2A"/>
    <w:rsid w:val="007C3122"/>
    <w:rsid w:val="007D3C1F"/>
    <w:rsid w:val="007D7443"/>
    <w:rsid w:val="0080037A"/>
    <w:rsid w:val="008037C6"/>
    <w:rsid w:val="00805D57"/>
    <w:rsid w:val="00822331"/>
    <w:rsid w:val="008223A3"/>
    <w:rsid w:val="00822866"/>
    <w:rsid w:val="008363B6"/>
    <w:rsid w:val="00836D00"/>
    <w:rsid w:val="00837471"/>
    <w:rsid w:val="00841AD5"/>
    <w:rsid w:val="008502B5"/>
    <w:rsid w:val="008519AE"/>
    <w:rsid w:val="00855AD3"/>
    <w:rsid w:val="0085797D"/>
    <w:rsid w:val="00861CEE"/>
    <w:rsid w:val="008636D0"/>
    <w:rsid w:val="00864424"/>
    <w:rsid w:val="0087129C"/>
    <w:rsid w:val="00894928"/>
    <w:rsid w:val="008A14C2"/>
    <w:rsid w:val="008B0FAE"/>
    <w:rsid w:val="008B7563"/>
    <w:rsid w:val="008C5E80"/>
    <w:rsid w:val="008D553E"/>
    <w:rsid w:val="008D56DC"/>
    <w:rsid w:val="008E4AFA"/>
    <w:rsid w:val="008F2C80"/>
    <w:rsid w:val="008F50FD"/>
    <w:rsid w:val="009022FB"/>
    <w:rsid w:val="00912BA7"/>
    <w:rsid w:val="00913F44"/>
    <w:rsid w:val="009176C4"/>
    <w:rsid w:val="00921EF3"/>
    <w:rsid w:val="00922E22"/>
    <w:rsid w:val="00925C20"/>
    <w:rsid w:val="00926523"/>
    <w:rsid w:val="00926AFD"/>
    <w:rsid w:val="00943DC6"/>
    <w:rsid w:val="00951E1A"/>
    <w:rsid w:val="00951FAF"/>
    <w:rsid w:val="00955070"/>
    <w:rsid w:val="009551D5"/>
    <w:rsid w:val="00962643"/>
    <w:rsid w:val="00977DF7"/>
    <w:rsid w:val="009872FA"/>
    <w:rsid w:val="00990F2B"/>
    <w:rsid w:val="00991236"/>
    <w:rsid w:val="009956AF"/>
    <w:rsid w:val="0099705F"/>
    <w:rsid w:val="009A6BF4"/>
    <w:rsid w:val="009B0804"/>
    <w:rsid w:val="009B260A"/>
    <w:rsid w:val="009B4345"/>
    <w:rsid w:val="009B5CFB"/>
    <w:rsid w:val="009B6300"/>
    <w:rsid w:val="009C347C"/>
    <w:rsid w:val="009C64D6"/>
    <w:rsid w:val="009D23CB"/>
    <w:rsid w:val="009D5DF9"/>
    <w:rsid w:val="009D6C63"/>
    <w:rsid w:val="009D7DD3"/>
    <w:rsid w:val="009F1885"/>
    <w:rsid w:val="009F2CE8"/>
    <w:rsid w:val="009F587E"/>
    <w:rsid w:val="00A036C4"/>
    <w:rsid w:val="00A114DC"/>
    <w:rsid w:val="00A14E28"/>
    <w:rsid w:val="00A21776"/>
    <w:rsid w:val="00A229F8"/>
    <w:rsid w:val="00A250BC"/>
    <w:rsid w:val="00A30170"/>
    <w:rsid w:val="00A305CC"/>
    <w:rsid w:val="00A314BA"/>
    <w:rsid w:val="00A3197B"/>
    <w:rsid w:val="00A328EE"/>
    <w:rsid w:val="00A336DD"/>
    <w:rsid w:val="00A35836"/>
    <w:rsid w:val="00A40015"/>
    <w:rsid w:val="00A4342A"/>
    <w:rsid w:val="00A43F4C"/>
    <w:rsid w:val="00A4710C"/>
    <w:rsid w:val="00A6565E"/>
    <w:rsid w:val="00A723BD"/>
    <w:rsid w:val="00A72F8B"/>
    <w:rsid w:val="00A74055"/>
    <w:rsid w:val="00A81393"/>
    <w:rsid w:val="00A826EB"/>
    <w:rsid w:val="00A8473E"/>
    <w:rsid w:val="00A84C52"/>
    <w:rsid w:val="00A85E12"/>
    <w:rsid w:val="00A869CB"/>
    <w:rsid w:val="00A87F1F"/>
    <w:rsid w:val="00A979DA"/>
    <w:rsid w:val="00A97DDE"/>
    <w:rsid w:val="00AA3A70"/>
    <w:rsid w:val="00AA727A"/>
    <w:rsid w:val="00AB29BF"/>
    <w:rsid w:val="00AB3242"/>
    <w:rsid w:val="00AB4773"/>
    <w:rsid w:val="00AB4E23"/>
    <w:rsid w:val="00AB53BF"/>
    <w:rsid w:val="00AB7D88"/>
    <w:rsid w:val="00AC16DA"/>
    <w:rsid w:val="00AD0094"/>
    <w:rsid w:val="00AD58BF"/>
    <w:rsid w:val="00AD7A3B"/>
    <w:rsid w:val="00AE099A"/>
    <w:rsid w:val="00AE7FD9"/>
    <w:rsid w:val="00AF48D3"/>
    <w:rsid w:val="00AF5DC2"/>
    <w:rsid w:val="00AF6924"/>
    <w:rsid w:val="00B02EAB"/>
    <w:rsid w:val="00B13693"/>
    <w:rsid w:val="00B16C28"/>
    <w:rsid w:val="00B22124"/>
    <w:rsid w:val="00B339B9"/>
    <w:rsid w:val="00B45CF4"/>
    <w:rsid w:val="00B532F0"/>
    <w:rsid w:val="00B5671D"/>
    <w:rsid w:val="00B6154F"/>
    <w:rsid w:val="00B63F92"/>
    <w:rsid w:val="00B6580A"/>
    <w:rsid w:val="00B66A37"/>
    <w:rsid w:val="00B7286D"/>
    <w:rsid w:val="00B72F9B"/>
    <w:rsid w:val="00B75F58"/>
    <w:rsid w:val="00B76DD8"/>
    <w:rsid w:val="00B816BB"/>
    <w:rsid w:val="00B864B9"/>
    <w:rsid w:val="00B87B3D"/>
    <w:rsid w:val="00B928DA"/>
    <w:rsid w:val="00B96467"/>
    <w:rsid w:val="00BA1B26"/>
    <w:rsid w:val="00BB0D6E"/>
    <w:rsid w:val="00BB15FC"/>
    <w:rsid w:val="00BB2F15"/>
    <w:rsid w:val="00BB3F0A"/>
    <w:rsid w:val="00BB4F02"/>
    <w:rsid w:val="00BC0363"/>
    <w:rsid w:val="00BC0F3A"/>
    <w:rsid w:val="00BC6961"/>
    <w:rsid w:val="00BD1BC8"/>
    <w:rsid w:val="00BD6C4B"/>
    <w:rsid w:val="00BD78F5"/>
    <w:rsid w:val="00BE0F35"/>
    <w:rsid w:val="00BE1F44"/>
    <w:rsid w:val="00BE2C12"/>
    <w:rsid w:val="00BF2299"/>
    <w:rsid w:val="00BF6BD2"/>
    <w:rsid w:val="00BF776E"/>
    <w:rsid w:val="00C007F1"/>
    <w:rsid w:val="00C10EA5"/>
    <w:rsid w:val="00C11EAC"/>
    <w:rsid w:val="00C12CBF"/>
    <w:rsid w:val="00C135EF"/>
    <w:rsid w:val="00C16514"/>
    <w:rsid w:val="00C1695C"/>
    <w:rsid w:val="00C20CC3"/>
    <w:rsid w:val="00C23F0F"/>
    <w:rsid w:val="00C23FD9"/>
    <w:rsid w:val="00C25FC0"/>
    <w:rsid w:val="00C26355"/>
    <w:rsid w:val="00C2799D"/>
    <w:rsid w:val="00C3483F"/>
    <w:rsid w:val="00C3529A"/>
    <w:rsid w:val="00C368B3"/>
    <w:rsid w:val="00C36F00"/>
    <w:rsid w:val="00C43433"/>
    <w:rsid w:val="00C523B1"/>
    <w:rsid w:val="00C57BF3"/>
    <w:rsid w:val="00C602F2"/>
    <w:rsid w:val="00C65C82"/>
    <w:rsid w:val="00C6758E"/>
    <w:rsid w:val="00C67BFB"/>
    <w:rsid w:val="00C744C5"/>
    <w:rsid w:val="00C75A53"/>
    <w:rsid w:val="00C75EDD"/>
    <w:rsid w:val="00C83736"/>
    <w:rsid w:val="00C837A4"/>
    <w:rsid w:val="00C93682"/>
    <w:rsid w:val="00C94E73"/>
    <w:rsid w:val="00C94F44"/>
    <w:rsid w:val="00C97274"/>
    <w:rsid w:val="00CA5DE2"/>
    <w:rsid w:val="00CB0FDA"/>
    <w:rsid w:val="00CB1EFB"/>
    <w:rsid w:val="00CC0EE2"/>
    <w:rsid w:val="00CC4005"/>
    <w:rsid w:val="00CC4902"/>
    <w:rsid w:val="00CC4F61"/>
    <w:rsid w:val="00CD3E47"/>
    <w:rsid w:val="00CD4232"/>
    <w:rsid w:val="00CD4786"/>
    <w:rsid w:val="00CE1D11"/>
    <w:rsid w:val="00CE2FA9"/>
    <w:rsid w:val="00D04BED"/>
    <w:rsid w:val="00D13CFB"/>
    <w:rsid w:val="00D13DC0"/>
    <w:rsid w:val="00D20EAD"/>
    <w:rsid w:val="00D23223"/>
    <w:rsid w:val="00D256EF"/>
    <w:rsid w:val="00D31B6D"/>
    <w:rsid w:val="00D41A6F"/>
    <w:rsid w:val="00D42CAD"/>
    <w:rsid w:val="00D43F0C"/>
    <w:rsid w:val="00D459F7"/>
    <w:rsid w:val="00D46FB3"/>
    <w:rsid w:val="00D517C7"/>
    <w:rsid w:val="00D52AF4"/>
    <w:rsid w:val="00D5644C"/>
    <w:rsid w:val="00D6046A"/>
    <w:rsid w:val="00D616F2"/>
    <w:rsid w:val="00D61ED0"/>
    <w:rsid w:val="00D6335D"/>
    <w:rsid w:val="00D65353"/>
    <w:rsid w:val="00D6678D"/>
    <w:rsid w:val="00D7002D"/>
    <w:rsid w:val="00D70AAE"/>
    <w:rsid w:val="00D7173C"/>
    <w:rsid w:val="00D7277E"/>
    <w:rsid w:val="00D7464C"/>
    <w:rsid w:val="00D74C8D"/>
    <w:rsid w:val="00D76D40"/>
    <w:rsid w:val="00D83BD6"/>
    <w:rsid w:val="00D85C49"/>
    <w:rsid w:val="00DA7072"/>
    <w:rsid w:val="00DB0071"/>
    <w:rsid w:val="00DB0666"/>
    <w:rsid w:val="00DB1305"/>
    <w:rsid w:val="00DC6567"/>
    <w:rsid w:val="00DD1C40"/>
    <w:rsid w:val="00DD3274"/>
    <w:rsid w:val="00DD40A4"/>
    <w:rsid w:val="00DE0B90"/>
    <w:rsid w:val="00DE1AE6"/>
    <w:rsid w:val="00DE2BC5"/>
    <w:rsid w:val="00DE2F45"/>
    <w:rsid w:val="00DF26DC"/>
    <w:rsid w:val="00DF2D6C"/>
    <w:rsid w:val="00DF79F0"/>
    <w:rsid w:val="00E112A8"/>
    <w:rsid w:val="00E13954"/>
    <w:rsid w:val="00E31A20"/>
    <w:rsid w:val="00E353E8"/>
    <w:rsid w:val="00E3558A"/>
    <w:rsid w:val="00E422FF"/>
    <w:rsid w:val="00E43C67"/>
    <w:rsid w:val="00E57087"/>
    <w:rsid w:val="00E62718"/>
    <w:rsid w:val="00E62F4D"/>
    <w:rsid w:val="00E6596A"/>
    <w:rsid w:val="00E66941"/>
    <w:rsid w:val="00E736E5"/>
    <w:rsid w:val="00E778D1"/>
    <w:rsid w:val="00E91401"/>
    <w:rsid w:val="00E92150"/>
    <w:rsid w:val="00E95446"/>
    <w:rsid w:val="00EA1641"/>
    <w:rsid w:val="00EA29E6"/>
    <w:rsid w:val="00EA3F12"/>
    <w:rsid w:val="00EA6520"/>
    <w:rsid w:val="00EB478E"/>
    <w:rsid w:val="00EC2C2C"/>
    <w:rsid w:val="00EC5AC5"/>
    <w:rsid w:val="00ED3629"/>
    <w:rsid w:val="00ED7933"/>
    <w:rsid w:val="00EE2DA4"/>
    <w:rsid w:val="00EF598B"/>
    <w:rsid w:val="00EF6B55"/>
    <w:rsid w:val="00F0392F"/>
    <w:rsid w:val="00F04E7B"/>
    <w:rsid w:val="00F100B0"/>
    <w:rsid w:val="00F1352C"/>
    <w:rsid w:val="00F14151"/>
    <w:rsid w:val="00F21993"/>
    <w:rsid w:val="00F32E70"/>
    <w:rsid w:val="00F332BF"/>
    <w:rsid w:val="00F428E1"/>
    <w:rsid w:val="00F4534A"/>
    <w:rsid w:val="00F52351"/>
    <w:rsid w:val="00F52BDE"/>
    <w:rsid w:val="00F5309C"/>
    <w:rsid w:val="00F532CA"/>
    <w:rsid w:val="00F570A8"/>
    <w:rsid w:val="00F657D2"/>
    <w:rsid w:val="00F7250B"/>
    <w:rsid w:val="00F809D0"/>
    <w:rsid w:val="00F83A51"/>
    <w:rsid w:val="00F87F9C"/>
    <w:rsid w:val="00F95547"/>
    <w:rsid w:val="00F97BAC"/>
    <w:rsid w:val="00FA67AE"/>
    <w:rsid w:val="00FB05FE"/>
    <w:rsid w:val="00FB278B"/>
    <w:rsid w:val="00FC1789"/>
    <w:rsid w:val="00FC443E"/>
    <w:rsid w:val="00FC4612"/>
    <w:rsid w:val="00FC4640"/>
    <w:rsid w:val="00FD06EF"/>
    <w:rsid w:val="00FD2F47"/>
    <w:rsid w:val="00FE18DF"/>
    <w:rsid w:val="00FE2E76"/>
    <w:rsid w:val="00FE3407"/>
    <w:rsid w:val="00FF1104"/>
    <w:rsid w:val="00FF6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C3368D-5F68-4F69-A005-DBB345220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336"/>
    <w:pPr>
      <w:spacing w:after="0"/>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autoRedefine/>
    <w:qFormat/>
    <w:rsid w:val="007D7443"/>
    <w:rPr>
      <w:rFonts w:cstheme="minorBidi"/>
      <w:b/>
      <w:szCs w:val="22"/>
    </w:rPr>
  </w:style>
  <w:style w:type="character" w:customStyle="1" w:styleId="Style1Char">
    <w:name w:val="Style1 Char"/>
    <w:basedOn w:val="DefaultParagraphFont"/>
    <w:link w:val="Style1"/>
    <w:rsid w:val="007D7443"/>
    <w:rPr>
      <w:rFonts w:ascii="Times New Roman" w:hAnsi="Times New Roman"/>
      <w:b/>
      <w:sz w:val="24"/>
    </w:rPr>
  </w:style>
  <w:style w:type="character" w:styleId="Hyperlink">
    <w:name w:val="Hyperlink"/>
    <w:basedOn w:val="DefaultParagraphFont"/>
    <w:uiPriority w:val="99"/>
    <w:unhideWhenUsed/>
    <w:rsid w:val="002A2336"/>
    <w:rPr>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326692">
      <w:bodyDiv w:val="1"/>
      <w:marLeft w:val="0"/>
      <w:marRight w:val="0"/>
      <w:marTop w:val="0"/>
      <w:marBottom w:val="0"/>
      <w:divBdr>
        <w:top w:val="none" w:sz="0" w:space="0" w:color="auto"/>
        <w:left w:val="none" w:sz="0" w:space="0" w:color="auto"/>
        <w:bottom w:val="none" w:sz="0" w:space="0" w:color="auto"/>
        <w:right w:val="none" w:sz="0" w:space="0" w:color="auto"/>
      </w:divBdr>
    </w:div>
    <w:div w:id="1342127339">
      <w:bodyDiv w:val="1"/>
      <w:marLeft w:val="0"/>
      <w:marRight w:val="0"/>
      <w:marTop w:val="0"/>
      <w:marBottom w:val="0"/>
      <w:divBdr>
        <w:top w:val="none" w:sz="0" w:space="0" w:color="auto"/>
        <w:left w:val="none" w:sz="0" w:space="0" w:color="auto"/>
        <w:bottom w:val="none" w:sz="0" w:space="0" w:color="auto"/>
        <w:right w:val="none" w:sz="0" w:space="0" w:color="auto"/>
      </w:divBdr>
    </w:div>
    <w:div w:id="157916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tate.tn.us/tr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canconnect.org" TargetMode="External"/><Relationship Id="rId5" Type="http://schemas.openxmlformats.org/officeDocument/2006/relationships/hyperlink" Target="http://www.fcc.gov/encyclopedia/national-deaf-blind-equipment-distribution-progra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443</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Ellis</dc:creator>
  <cp:keywords/>
  <dc:description/>
  <cp:lastModifiedBy>Matt Ellis</cp:lastModifiedBy>
  <cp:revision>2</cp:revision>
  <dcterms:created xsi:type="dcterms:W3CDTF">2014-01-22T14:43:00Z</dcterms:created>
  <dcterms:modified xsi:type="dcterms:W3CDTF">2014-01-22T14:43:00Z</dcterms:modified>
</cp:coreProperties>
</file>