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401" w:rsidRDefault="00DF1421">
      <w:r w:rsidRPr="008F3361">
        <w:rPr>
          <w:noProof/>
        </w:rPr>
        <w:drawing>
          <wp:inline distT="0" distB="0" distL="0" distR="0">
            <wp:extent cx="5461000" cy="914400"/>
            <wp:effectExtent l="19050" t="0" r="6350" b="0"/>
            <wp:docPr id="2" name="P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61000" cy="914400"/>
                    </a:xfrm>
                    <a:prstGeom prst="rect">
                      <a:avLst/>
                    </a:prstGeom>
                    <a:noFill/>
                    <a:ln w="9525">
                      <a:noFill/>
                      <a:miter lim="800000"/>
                      <a:headEnd/>
                      <a:tailEnd/>
                    </a:ln>
                  </pic:spPr>
                </pic:pic>
              </a:graphicData>
            </a:graphic>
          </wp:inline>
        </w:drawing>
      </w:r>
    </w:p>
    <w:p w:rsidR="00251756" w:rsidRDefault="00251756"/>
    <w:p w:rsidR="00560C8D" w:rsidRDefault="00051FFC" w:rsidP="00F420CB">
      <w:pPr>
        <w:jc w:val="center"/>
        <w:rPr>
          <w:rFonts w:ascii="Georgia" w:hAnsi="Georgia"/>
          <w:b/>
          <w:sz w:val="32"/>
          <w:szCs w:val="32"/>
        </w:rPr>
      </w:pPr>
      <w:r>
        <w:rPr>
          <w:rFonts w:ascii="Georgia" w:hAnsi="Georgia"/>
          <w:b/>
          <w:sz w:val="32"/>
          <w:szCs w:val="32"/>
        </w:rPr>
        <w:t xml:space="preserve">90 year-old </w:t>
      </w:r>
      <w:r w:rsidR="002227D8" w:rsidRPr="002227D8">
        <w:rPr>
          <w:rFonts w:ascii="Georgia" w:hAnsi="Georgia"/>
          <w:b/>
          <w:sz w:val="32"/>
          <w:szCs w:val="32"/>
        </w:rPr>
        <w:t>Connecticut author uses new technology to defy her challenges and remain connected</w:t>
      </w:r>
    </w:p>
    <w:p w:rsidR="00F420CB" w:rsidRPr="00560C8D" w:rsidRDefault="00F420CB" w:rsidP="00560C8D">
      <w:pPr>
        <w:rPr>
          <w:rFonts w:ascii="Times New Roman" w:hAnsi="Times New Roman" w:cs="Times New Roman"/>
        </w:rPr>
      </w:pPr>
    </w:p>
    <w:p w:rsidR="00560C8D" w:rsidRDefault="00FF5B98" w:rsidP="00251756">
      <w:pPr>
        <w:rPr>
          <w:rFonts w:ascii="Times New Roman" w:hAnsi="Times New Roman" w:cs="Times New Roman"/>
        </w:rPr>
      </w:pPr>
      <w:r>
        <w:rPr>
          <w:rFonts w:ascii="Times New Roman" w:hAnsi="Times New Roman" w:cs="Times New Roman"/>
        </w:rPr>
        <w:t xml:space="preserve">Agnes Allen of Stamford, </w:t>
      </w:r>
      <w:r w:rsidR="0005473B">
        <w:rPr>
          <w:rFonts w:ascii="Times New Roman" w:hAnsi="Times New Roman" w:cs="Times New Roman"/>
        </w:rPr>
        <w:t>Connecticut is 90-years-old</w:t>
      </w:r>
      <w:bookmarkStart w:id="0" w:name="_GoBack"/>
      <w:bookmarkEnd w:id="0"/>
      <w:r w:rsidR="004B7E79">
        <w:rPr>
          <w:rFonts w:ascii="Times New Roman" w:hAnsi="Times New Roman" w:cs="Times New Roman"/>
        </w:rPr>
        <w:t xml:space="preserve">. </w:t>
      </w:r>
      <w:r w:rsidR="00AA4A8E">
        <w:rPr>
          <w:rFonts w:ascii="Times New Roman" w:hAnsi="Times New Roman" w:cs="Times New Roman"/>
        </w:rPr>
        <w:t>Th</w:t>
      </w:r>
      <w:r w:rsidR="004B7E79">
        <w:rPr>
          <w:rFonts w:ascii="Times New Roman" w:hAnsi="Times New Roman" w:cs="Times New Roman"/>
        </w:rPr>
        <w:t>is</w:t>
      </w:r>
      <w:r w:rsidR="00AA4A8E">
        <w:rPr>
          <w:rFonts w:ascii="Times New Roman" w:hAnsi="Times New Roman" w:cs="Times New Roman"/>
        </w:rPr>
        <w:t xml:space="preserve"> mother of three and grandmother </w:t>
      </w:r>
      <w:r w:rsidR="00D2141D">
        <w:rPr>
          <w:rFonts w:ascii="Times New Roman" w:hAnsi="Times New Roman" w:cs="Times New Roman"/>
        </w:rPr>
        <w:t>to</w:t>
      </w:r>
      <w:r w:rsidR="00AA4A8E">
        <w:rPr>
          <w:rFonts w:ascii="Times New Roman" w:hAnsi="Times New Roman" w:cs="Times New Roman"/>
        </w:rPr>
        <w:t xml:space="preserve"> nine has </w:t>
      </w:r>
      <w:r w:rsidR="000C596E">
        <w:rPr>
          <w:rFonts w:ascii="Times New Roman" w:hAnsi="Times New Roman" w:cs="Times New Roman"/>
        </w:rPr>
        <w:t>experienced a lot in her life—</w:t>
      </w:r>
      <w:r w:rsidR="00AA4A8E">
        <w:rPr>
          <w:rFonts w:ascii="Times New Roman" w:hAnsi="Times New Roman" w:cs="Times New Roman"/>
        </w:rPr>
        <w:t xml:space="preserve">never letting the fact that she’s blind with hearing loss get in her way.  </w:t>
      </w:r>
      <w:r w:rsidR="000C596E">
        <w:rPr>
          <w:rFonts w:ascii="Times New Roman" w:hAnsi="Times New Roman" w:cs="Times New Roman"/>
        </w:rPr>
        <w:t xml:space="preserve">But, </w:t>
      </w:r>
      <w:r w:rsidR="00AA4A8E">
        <w:rPr>
          <w:rFonts w:ascii="Times New Roman" w:hAnsi="Times New Roman" w:cs="Times New Roman"/>
        </w:rPr>
        <w:t xml:space="preserve">Allen knew she needed a better way to communicate when the old-fashioned telephone and snail mail weren’t getting it done </w:t>
      </w:r>
      <w:r w:rsidR="00EC735A">
        <w:rPr>
          <w:rFonts w:ascii="Times New Roman" w:hAnsi="Times New Roman" w:cs="Times New Roman"/>
        </w:rPr>
        <w:t>any longer.</w:t>
      </w:r>
    </w:p>
    <w:p w:rsidR="00EC735A" w:rsidRDefault="00EC735A" w:rsidP="00251756">
      <w:pPr>
        <w:rPr>
          <w:rFonts w:ascii="Times New Roman" w:hAnsi="Times New Roman" w:cs="Times New Roman"/>
        </w:rPr>
      </w:pPr>
    </w:p>
    <w:p w:rsidR="009D0A79" w:rsidRPr="002F6880" w:rsidRDefault="009D0A79" w:rsidP="009D0A79">
      <w:pPr>
        <w:rPr>
          <w:rFonts w:ascii="Times New Roman" w:hAnsi="Times New Roman" w:cs="Times New Roman"/>
        </w:rPr>
      </w:pPr>
      <w:r w:rsidRPr="002F6880">
        <w:rPr>
          <w:rFonts w:ascii="Times New Roman" w:hAnsi="Times New Roman" w:cs="Times New Roman"/>
        </w:rPr>
        <w:t>“Everyone now uses computers</w:t>
      </w:r>
      <w:r>
        <w:rPr>
          <w:rFonts w:ascii="Times New Roman" w:hAnsi="Times New Roman" w:cs="Times New Roman"/>
        </w:rPr>
        <w:t>. T</w:t>
      </w:r>
      <w:r w:rsidRPr="002F6880">
        <w:rPr>
          <w:rFonts w:ascii="Times New Roman" w:hAnsi="Times New Roman" w:cs="Times New Roman"/>
        </w:rPr>
        <w:t>hey email each</w:t>
      </w:r>
      <w:r>
        <w:rPr>
          <w:rFonts w:ascii="Times New Roman" w:hAnsi="Times New Roman" w:cs="Times New Roman"/>
        </w:rPr>
        <w:t xml:space="preserve"> other. </w:t>
      </w:r>
      <w:r w:rsidRPr="002F6880">
        <w:rPr>
          <w:rFonts w:ascii="Times New Roman" w:hAnsi="Times New Roman" w:cs="Times New Roman"/>
        </w:rPr>
        <w:t xml:space="preserve"> My mother felt lef</w:t>
      </w:r>
      <w:r>
        <w:rPr>
          <w:rFonts w:ascii="Times New Roman" w:hAnsi="Times New Roman" w:cs="Times New Roman"/>
        </w:rPr>
        <w:t>t out of that part of the world,” says Allen’s daughter, Barbara</w:t>
      </w:r>
      <w:r w:rsidR="00941741">
        <w:rPr>
          <w:rFonts w:ascii="Times New Roman" w:hAnsi="Times New Roman" w:cs="Times New Roman"/>
        </w:rPr>
        <w:t xml:space="preserve"> </w:t>
      </w:r>
      <w:proofErr w:type="spellStart"/>
      <w:r w:rsidR="00941741">
        <w:rPr>
          <w:rFonts w:ascii="Times New Roman" w:hAnsi="Times New Roman" w:cs="Times New Roman"/>
        </w:rPr>
        <w:t>Logsdail</w:t>
      </w:r>
      <w:proofErr w:type="spellEnd"/>
      <w:r>
        <w:rPr>
          <w:rFonts w:ascii="Times New Roman" w:hAnsi="Times New Roman" w:cs="Times New Roman"/>
        </w:rPr>
        <w:t>. “My mom wanted to learn about this advancement in technology and how important it’s become in everyone’s lives.”</w:t>
      </w:r>
    </w:p>
    <w:p w:rsidR="009D0A79" w:rsidRDefault="009D0A79" w:rsidP="00251756">
      <w:pPr>
        <w:rPr>
          <w:rFonts w:ascii="Times New Roman" w:hAnsi="Times New Roman" w:cs="Times New Roman"/>
        </w:rPr>
      </w:pPr>
    </w:p>
    <w:p w:rsidR="00EC735A" w:rsidRDefault="009D0A79" w:rsidP="00251756">
      <w:pPr>
        <w:rPr>
          <w:rFonts w:ascii="Times New Roman" w:hAnsi="Times New Roman" w:cs="Times New Roman"/>
        </w:rPr>
      </w:pPr>
      <w:r>
        <w:rPr>
          <w:rFonts w:ascii="Times New Roman" w:hAnsi="Times New Roman" w:cs="Times New Roman"/>
        </w:rPr>
        <w:t xml:space="preserve">Last year, Allen got that chance, </w:t>
      </w:r>
      <w:r w:rsidR="004B7E79">
        <w:rPr>
          <w:rFonts w:ascii="Times New Roman" w:hAnsi="Times New Roman" w:cs="Times New Roman"/>
        </w:rPr>
        <w:t xml:space="preserve">when she got connected to </w:t>
      </w:r>
      <w:r w:rsidR="00EC735A">
        <w:rPr>
          <w:rFonts w:ascii="Times New Roman" w:hAnsi="Times New Roman" w:cs="Times New Roman"/>
        </w:rPr>
        <w:t xml:space="preserve">the </w:t>
      </w:r>
      <w:hyperlink r:id="rId5" w:history="1">
        <w:r w:rsidR="00EC735A" w:rsidRPr="00EC735A">
          <w:rPr>
            <w:rStyle w:val="Hyperlink"/>
            <w:rFonts w:ascii="Times New Roman" w:hAnsi="Times New Roman" w:cs="Times New Roman"/>
          </w:rPr>
          <w:t>National Deaf-Blind Equipment Distribution Program</w:t>
        </w:r>
      </w:hyperlink>
      <w:r w:rsidR="004B7E79">
        <w:rPr>
          <w:rFonts w:ascii="Times New Roman" w:hAnsi="Times New Roman" w:cs="Times New Roman"/>
        </w:rPr>
        <w:t>, which provides consumers with combined hearing and vision loss</w:t>
      </w:r>
      <w:r w:rsidR="00A246A3">
        <w:rPr>
          <w:rFonts w:ascii="Times New Roman" w:hAnsi="Times New Roman" w:cs="Times New Roman"/>
        </w:rPr>
        <w:t xml:space="preserve"> high-tech communications tools</w:t>
      </w:r>
      <w:r w:rsidR="000C596E">
        <w:rPr>
          <w:rFonts w:ascii="Times New Roman" w:hAnsi="Times New Roman" w:cs="Times New Roman"/>
        </w:rPr>
        <w:t xml:space="preserve"> – </w:t>
      </w:r>
      <w:r w:rsidR="004B7E79" w:rsidRPr="004B7E79">
        <w:rPr>
          <w:rFonts w:ascii="Times New Roman" w:hAnsi="Times New Roman" w:cs="Times New Roman"/>
        </w:rPr>
        <w:t>such as smartphones, laptops and braille readers</w:t>
      </w:r>
      <w:r w:rsidR="000C596E">
        <w:rPr>
          <w:rFonts w:ascii="Times New Roman" w:hAnsi="Times New Roman" w:cs="Times New Roman"/>
        </w:rPr>
        <w:t xml:space="preserve"> – </w:t>
      </w:r>
      <w:r w:rsidR="004B7E79">
        <w:rPr>
          <w:rFonts w:ascii="Times New Roman" w:hAnsi="Times New Roman" w:cs="Times New Roman"/>
        </w:rPr>
        <w:t>at no cost if they meet income qualifications. Allen received a</w:t>
      </w:r>
      <w:r w:rsidR="00157E61">
        <w:rPr>
          <w:rFonts w:ascii="Times New Roman" w:hAnsi="Times New Roman" w:cs="Times New Roman"/>
        </w:rPr>
        <w:t xml:space="preserve"> </w:t>
      </w:r>
      <w:proofErr w:type="spellStart"/>
      <w:r w:rsidR="004B7E79" w:rsidRPr="004B7E79">
        <w:rPr>
          <w:rFonts w:ascii="Times New Roman" w:hAnsi="Times New Roman" w:cs="Times New Roman"/>
        </w:rPr>
        <w:t>BrailleNote</w:t>
      </w:r>
      <w:proofErr w:type="spellEnd"/>
      <w:r w:rsidR="004B7E79" w:rsidRPr="004B7E79">
        <w:rPr>
          <w:rFonts w:ascii="Times New Roman" w:hAnsi="Times New Roman" w:cs="Times New Roman"/>
        </w:rPr>
        <w:t xml:space="preserve"> Apex</w:t>
      </w:r>
      <w:r w:rsidR="00E00094">
        <w:rPr>
          <w:rFonts w:ascii="Times New Roman" w:hAnsi="Times New Roman" w:cs="Times New Roman"/>
        </w:rPr>
        <w:t xml:space="preserve">, </w:t>
      </w:r>
      <w:r w:rsidR="004B7E79">
        <w:rPr>
          <w:rFonts w:ascii="Times New Roman" w:hAnsi="Times New Roman" w:cs="Times New Roman"/>
        </w:rPr>
        <w:t>with which she can read and write email and access other computer functions.</w:t>
      </w:r>
    </w:p>
    <w:p w:rsidR="004B7E79" w:rsidRDefault="004B7E79" w:rsidP="00251756">
      <w:pPr>
        <w:rPr>
          <w:rFonts w:ascii="Times New Roman" w:hAnsi="Times New Roman" w:cs="Times New Roman"/>
        </w:rPr>
      </w:pPr>
    </w:p>
    <w:p w:rsidR="004B7E79" w:rsidRDefault="004B7E79" w:rsidP="00251756">
      <w:pPr>
        <w:rPr>
          <w:rFonts w:ascii="Times New Roman" w:hAnsi="Times New Roman" w:cs="Times New Roman"/>
        </w:rPr>
      </w:pPr>
      <w:r w:rsidRPr="004B7E79">
        <w:rPr>
          <w:rFonts w:ascii="Times New Roman" w:hAnsi="Times New Roman" w:cs="Times New Roman"/>
        </w:rPr>
        <w:t>“It’s opened up a whole new world,” declares Allen. “I’ve been able to get in touch with people on a more regular basis.”</w:t>
      </w:r>
      <w:r w:rsidR="00157E61">
        <w:rPr>
          <w:rFonts w:ascii="Times New Roman" w:hAnsi="Times New Roman" w:cs="Times New Roman"/>
        </w:rPr>
        <w:t xml:space="preserve"> Allen also received one-on-one training to ensure she knew exactly how to make the most of her new communications tool.</w:t>
      </w:r>
    </w:p>
    <w:p w:rsidR="004B7E79" w:rsidRDefault="004B7E79" w:rsidP="00251756">
      <w:pPr>
        <w:rPr>
          <w:rFonts w:ascii="Times New Roman" w:hAnsi="Times New Roman" w:cs="Times New Roman"/>
        </w:rPr>
      </w:pPr>
    </w:p>
    <w:p w:rsidR="00E75405" w:rsidRDefault="0035383F" w:rsidP="00251756">
      <w:pPr>
        <w:rPr>
          <w:rFonts w:ascii="Times New Roman" w:hAnsi="Times New Roman" w:cs="Times New Roman"/>
        </w:rPr>
      </w:pPr>
      <w:r w:rsidRPr="0035383F">
        <w:rPr>
          <w:rFonts w:ascii="Times New Roman" w:hAnsi="Times New Roman" w:cs="Times New Roman"/>
        </w:rPr>
        <w:t>It’s estimated there are a million people in the United States who</w:t>
      </w:r>
      <w:r w:rsidR="000C596E">
        <w:rPr>
          <w:rFonts w:ascii="Times New Roman" w:hAnsi="Times New Roman" w:cs="Times New Roman"/>
        </w:rPr>
        <w:t xml:space="preserve"> could qualify for the program, which </w:t>
      </w:r>
      <w:r w:rsidR="004B7E79" w:rsidRPr="004B7E79">
        <w:rPr>
          <w:rFonts w:ascii="Times New Roman" w:hAnsi="Times New Roman" w:cs="Times New Roman"/>
        </w:rPr>
        <w:t xml:space="preserve">is promoted </w:t>
      </w:r>
      <w:r w:rsidR="00157E61">
        <w:rPr>
          <w:rFonts w:ascii="Times New Roman" w:hAnsi="Times New Roman" w:cs="Times New Roman"/>
        </w:rPr>
        <w:t xml:space="preserve">nationally </w:t>
      </w:r>
      <w:r w:rsidR="004B7E79" w:rsidRPr="004B7E79">
        <w:rPr>
          <w:rFonts w:ascii="Times New Roman" w:hAnsi="Times New Roman" w:cs="Times New Roman"/>
        </w:rPr>
        <w:t xml:space="preserve">as </w:t>
      </w:r>
      <w:hyperlink r:id="rId6" w:history="1">
        <w:r w:rsidR="000C596E" w:rsidRPr="000C596E">
          <w:rPr>
            <w:rStyle w:val="Hyperlink"/>
            <w:rFonts w:ascii="Times New Roman" w:hAnsi="Times New Roman" w:cs="Times New Roman"/>
          </w:rPr>
          <w:t>iCanConnect</w:t>
        </w:r>
      </w:hyperlink>
      <w:r w:rsidR="004B7E79" w:rsidRPr="004B7E79">
        <w:rPr>
          <w:rFonts w:ascii="Times New Roman" w:hAnsi="Times New Roman" w:cs="Times New Roman"/>
        </w:rPr>
        <w:t>, but</w:t>
      </w:r>
      <w:r w:rsidR="004B7E79">
        <w:rPr>
          <w:rFonts w:ascii="Times New Roman" w:hAnsi="Times New Roman" w:cs="Times New Roman"/>
        </w:rPr>
        <w:t xml:space="preserve"> </w:t>
      </w:r>
      <w:r w:rsidR="000C596E">
        <w:rPr>
          <w:rFonts w:ascii="Times New Roman" w:hAnsi="Times New Roman" w:cs="Times New Roman"/>
        </w:rPr>
        <w:t xml:space="preserve">is known </w:t>
      </w:r>
      <w:r w:rsidR="004B7E79" w:rsidRPr="004B7E79">
        <w:rPr>
          <w:rFonts w:ascii="Times New Roman" w:hAnsi="Times New Roman" w:cs="Times New Roman"/>
        </w:rPr>
        <w:t xml:space="preserve">in Connecticut as </w:t>
      </w:r>
      <w:hyperlink r:id="rId7" w:history="1">
        <w:r w:rsidR="004B7E79" w:rsidRPr="003645BB">
          <w:rPr>
            <w:rStyle w:val="Hyperlink"/>
            <w:rFonts w:ascii="Times New Roman" w:hAnsi="Times New Roman" w:cs="Times New Roman"/>
          </w:rPr>
          <w:t xml:space="preserve">Access </w:t>
        </w:r>
        <w:proofErr w:type="gramStart"/>
        <w:r w:rsidR="004B7E79" w:rsidRPr="003645BB">
          <w:rPr>
            <w:rStyle w:val="Hyperlink"/>
            <w:rFonts w:ascii="Times New Roman" w:hAnsi="Times New Roman" w:cs="Times New Roman"/>
          </w:rPr>
          <w:t>Through</w:t>
        </w:r>
        <w:proofErr w:type="gramEnd"/>
        <w:r w:rsidR="004B7E79" w:rsidRPr="003645BB">
          <w:rPr>
            <w:rStyle w:val="Hyperlink"/>
            <w:rFonts w:ascii="Times New Roman" w:hAnsi="Times New Roman" w:cs="Times New Roman"/>
          </w:rPr>
          <w:t xml:space="preserve"> Technology</w:t>
        </w:r>
      </w:hyperlink>
      <w:r w:rsidR="004B7E79" w:rsidRPr="004B7E79">
        <w:rPr>
          <w:rFonts w:ascii="Times New Roman" w:hAnsi="Times New Roman" w:cs="Times New Roman"/>
        </w:rPr>
        <w:t>.</w:t>
      </w:r>
      <w:r w:rsidR="00595F07">
        <w:rPr>
          <w:rFonts w:ascii="Times New Roman" w:hAnsi="Times New Roman" w:cs="Times New Roman"/>
        </w:rPr>
        <w:t xml:space="preserve"> </w:t>
      </w:r>
    </w:p>
    <w:p w:rsidR="00CF7391" w:rsidRDefault="00CF7391" w:rsidP="00251756">
      <w:pPr>
        <w:rPr>
          <w:rFonts w:ascii="Times New Roman" w:hAnsi="Times New Roman" w:cs="Times New Roman"/>
        </w:rPr>
      </w:pPr>
    </w:p>
    <w:p w:rsidR="009D0A79" w:rsidRDefault="004B7E79" w:rsidP="00251756">
      <w:pPr>
        <w:rPr>
          <w:rFonts w:ascii="Times New Roman" w:hAnsi="Times New Roman" w:cs="Times New Roman"/>
        </w:rPr>
      </w:pPr>
      <w:r>
        <w:rPr>
          <w:rFonts w:ascii="Times New Roman" w:hAnsi="Times New Roman" w:cs="Times New Roman"/>
        </w:rPr>
        <w:t xml:space="preserve">When </w:t>
      </w:r>
      <w:r w:rsidR="00D44D71">
        <w:rPr>
          <w:rFonts w:ascii="Times New Roman" w:hAnsi="Times New Roman" w:cs="Times New Roman"/>
        </w:rPr>
        <w:t xml:space="preserve">Allen </w:t>
      </w:r>
      <w:r>
        <w:rPr>
          <w:rFonts w:ascii="Times New Roman" w:hAnsi="Times New Roman" w:cs="Times New Roman"/>
        </w:rPr>
        <w:t xml:space="preserve">was only 5-years-old, </w:t>
      </w:r>
      <w:r w:rsidR="00D44D71" w:rsidRPr="00D44D71">
        <w:rPr>
          <w:rFonts w:ascii="Times New Roman" w:hAnsi="Times New Roman" w:cs="Times New Roman"/>
        </w:rPr>
        <w:t xml:space="preserve">she </w:t>
      </w:r>
      <w:r>
        <w:rPr>
          <w:rFonts w:ascii="Times New Roman" w:hAnsi="Times New Roman" w:cs="Times New Roman"/>
        </w:rPr>
        <w:t>lost her sight in a playground accident</w:t>
      </w:r>
      <w:r w:rsidR="009E2502">
        <w:rPr>
          <w:rFonts w:ascii="Times New Roman" w:hAnsi="Times New Roman" w:cs="Times New Roman"/>
        </w:rPr>
        <w:t>, but still went on to earn a Master in Arts and Sciences from the University of Pittsburgh. She has taught, tutored, volunteered and is a certified braille proofreader. Then, w</w:t>
      </w:r>
      <w:r w:rsidR="00D44D71">
        <w:rPr>
          <w:rFonts w:ascii="Times New Roman" w:hAnsi="Times New Roman" w:cs="Times New Roman"/>
        </w:rPr>
        <w:t>hen she was i</w:t>
      </w:r>
      <w:r>
        <w:rPr>
          <w:rFonts w:ascii="Times New Roman" w:hAnsi="Times New Roman" w:cs="Times New Roman"/>
        </w:rPr>
        <w:t>n her 50’s, she started losing her hearing</w:t>
      </w:r>
      <w:r w:rsidR="009E2502">
        <w:rPr>
          <w:rFonts w:ascii="Times New Roman" w:hAnsi="Times New Roman" w:cs="Times New Roman"/>
        </w:rPr>
        <w:t>. I</w:t>
      </w:r>
      <w:r w:rsidR="008554C8">
        <w:rPr>
          <w:rFonts w:ascii="Times New Roman" w:hAnsi="Times New Roman" w:cs="Times New Roman"/>
        </w:rPr>
        <w:t xml:space="preserve">n 2007 she published </w:t>
      </w:r>
      <w:r w:rsidR="00DD42D2">
        <w:rPr>
          <w:rFonts w:ascii="Times New Roman" w:hAnsi="Times New Roman" w:cs="Times New Roman"/>
        </w:rPr>
        <w:t>a book</w:t>
      </w:r>
      <w:r w:rsidR="008554C8">
        <w:rPr>
          <w:rFonts w:ascii="Times New Roman" w:hAnsi="Times New Roman" w:cs="Times New Roman"/>
        </w:rPr>
        <w:t xml:space="preserve"> titled, </w:t>
      </w:r>
      <w:r w:rsidR="009E2502">
        <w:rPr>
          <w:rFonts w:ascii="Times New Roman" w:hAnsi="Times New Roman" w:cs="Times New Roman"/>
        </w:rPr>
        <w:t xml:space="preserve">“Life </w:t>
      </w:r>
      <w:proofErr w:type="gramStart"/>
      <w:r w:rsidR="00267932" w:rsidRPr="00267932">
        <w:rPr>
          <w:rFonts w:ascii="Times New Roman" w:hAnsi="Times New Roman" w:cs="Times New Roman"/>
        </w:rPr>
        <w:t>Without</w:t>
      </w:r>
      <w:proofErr w:type="gramEnd"/>
      <w:r w:rsidR="00267932" w:rsidRPr="00267932">
        <w:rPr>
          <w:rFonts w:ascii="Times New Roman" w:hAnsi="Times New Roman" w:cs="Times New Roman"/>
        </w:rPr>
        <w:t xml:space="preserve"> Sight – My Journey into the World of the Sighted and the Blind.”</w:t>
      </w:r>
      <w:r w:rsidR="009D0A79">
        <w:rPr>
          <w:rFonts w:ascii="Times New Roman" w:hAnsi="Times New Roman" w:cs="Times New Roman"/>
        </w:rPr>
        <w:t xml:space="preserve"> </w:t>
      </w:r>
      <w:r w:rsidR="004A5DB3">
        <w:rPr>
          <w:rFonts w:ascii="Times New Roman" w:hAnsi="Times New Roman" w:cs="Times New Roman"/>
        </w:rPr>
        <w:t>She says she wrote it first as a legacy to her children, but later sold copies</w:t>
      </w:r>
      <w:r w:rsidR="009D0A79">
        <w:rPr>
          <w:rFonts w:ascii="Times New Roman" w:hAnsi="Times New Roman" w:cs="Times New Roman"/>
        </w:rPr>
        <w:t xml:space="preserve"> as a way to inspire others.</w:t>
      </w:r>
    </w:p>
    <w:p w:rsidR="009D0A79" w:rsidRDefault="009D0A79" w:rsidP="009D0A79">
      <w:pPr>
        <w:rPr>
          <w:rFonts w:ascii="Times New Roman" w:hAnsi="Times New Roman" w:cs="Times New Roman"/>
        </w:rPr>
      </w:pPr>
    </w:p>
    <w:p w:rsidR="009D0A79" w:rsidRDefault="00D6794F" w:rsidP="009D0A79">
      <w:pPr>
        <w:rPr>
          <w:rFonts w:ascii="Times New Roman" w:hAnsi="Times New Roman" w:cs="Times New Roman"/>
        </w:rPr>
      </w:pPr>
      <w:r>
        <w:rPr>
          <w:rFonts w:ascii="Times New Roman" w:hAnsi="Times New Roman" w:cs="Times New Roman"/>
        </w:rPr>
        <w:t xml:space="preserve">“She thought </w:t>
      </w:r>
      <w:r w:rsidR="009D0A79">
        <w:rPr>
          <w:rFonts w:ascii="Times New Roman" w:hAnsi="Times New Roman" w:cs="Times New Roman"/>
        </w:rPr>
        <w:t>it could show a lo</w:t>
      </w:r>
      <w:r>
        <w:rPr>
          <w:rFonts w:ascii="Times New Roman" w:hAnsi="Times New Roman" w:cs="Times New Roman"/>
        </w:rPr>
        <w:t>t of families with children who</w:t>
      </w:r>
      <w:r w:rsidR="009D0A79">
        <w:rPr>
          <w:rFonts w:ascii="Times New Roman" w:hAnsi="Times New Roman" w:cs="Times New Roman"/>
        </w:rPr>
        <w:t xml:space="preserve"> are blind or visually or hearing impaired that </w:t>
      </w:r>
      <w:r>
        <w:rPr>
          <w:rFonts w:ascii="Times New Roman" w:hAnsi="Times New Roman" w:cs="Times New Roman"/>
        </w:rPr>
        <w:t xml:space="preserve">it </w:t>
      </w:r>
      <w:r w:rsidR="009D0A79">
        <w:rPr>
          <w:rFonts w:ascii="Times New Roman" w:hAnsi="Times New Roman" w:cs="Times New Roman"/>
        </w:rPr>
        <w:t>doesn’t mean they aren’t capable of ac</w:t>
      </w:r>
      <w:r w:rsidR="00A9125A">
        <w:rPr>
          <w:rFonts w:ascii="Times New Roman" w:hAnsi="Times New Roman" w:cs="Times New Roman"/>
        </w:rPr>
        <w:t xml:space="preserve">hieving things in their life,” </w:t>
      </w:r>
      <w:r w:rsidR="00941741">
        <w:rPr>
          <w:rFonts w:ascii="Times New Roman" w:hAnsi="Times New Roman" w:cs="Times New Roman"/>
        </w:rPr>
        <w:t>Logsdail</w:t>
      </w:r>
      <w:r>
        <w:rPr>
          <w:rFonts w:ascii="Times New Roman" w:hAnsi="Times New Roman" w:cs="Times New Roman"/>
        </w:rPr>
        <w:t xml:space="preserve"> explains</w:t>
      </w:r>
      <w:r w:rsidR="009D0A79">
        <w:rPr>
          <w:rFonts w:ascii="Times New Roman" w:hAnsi="Times New Roman" w:cs="Times New Roman"/>
        </w:rPr>
        <w:t>.</w:t>
      </w:r>
    </w:p>
    <w:p w:rsidR="00155F68" w:rsidRDefault="00155F68" w:rsidP="009D0A79">
      <w:pPr>
        <w:rPr>
          <w:rFonts w:ascii="Times New Roman" w:hAnsi="Times New Roman" w:cs="Times New Roman"/>
        </w:rPr>
      </w:pPr>
    </w:p>
    <w:p w:rsidR="00DD42D2" w:rsidRDefault="00D05461" w:rsidP="00251756">
      <w:pPr>
        <w:rPr>
          <w:rFonts w:ascii="Times New Roman" w:hAnsi="Times New Roman" w:cs="Times New Roman"/>
        </w:rPr>
      </w:pPr>
      <w:r>
        <w:rPr>
          <w:rFonts w:ascii="Times New Roman" w:hAnsi="Times New Roman" w:cs="Times New Roman"/>
        </w:rPr>
        <w:lastRenderedPageBreak/>
        <w:t>A</w:t>
      </w:r>
      <w:r w:rsidR="006B29F2">
        <w:rPr>
          <w:rFonts w:ascii="Times New Roman" w:hAnsi="Times New Roman" w:cs="Times New Roman"/>
        </w:rPr>
        <w:t>ccording to</w:t>
      </w:r>
      <w:r>
        <w:rPr>
          <w:rFonts w:ascii="Times New Roman" w:hAnsi="Times New Roman" w:cs="Times New Roman"/>
        </w:rPr>
        <w:t xml:space="preserve"> the </w:t>
      </w:r>
      <w:hyperlink r:id="rId8" w:history="1">
        <w:r w:rsidRPr="00AB5A03">
          <w:rPr>
            <w:rStyle w:val="Hyperlink"/>
            <w:rFonts w:ascii="Times New Roman" w:hAnsi="Times New Roman" w:cs="Times New Roman"/>
          </w:rPr>
          <w:t>Connecticut Tech Act Project</w:t>
        </w:r>
      </w:hyperlink>
      <w:r w:rsidR="00AB5A03">
        <w:rPr>
          <w:rFonts w:ascii="Times New Roman" w:hAnsi="Times New Roman" w:cs="Times New Roman"/>
        </w:rPr>
        <w:t>, which administers Access Through Technology,</w:t>
      </w:r>
      <w:r>
        <w:rPr>
          <w:rFonts w:ascii="Times New Roman" w:hAnsi="Times New Roman" w:cs="Times New Roman"/>
        </w:rPr>
        <w:t xml:space="preserve"> Allen was the</w:t>
      </w:r>
      <w:r w:rsidR="006B29F2">
        <w:rPr>
          <w:rFonts w:ascii="Times New Roman" w:hAnsi="Times New Roman" w:cs="Times New Roman"/>
        </w:rPr>
        <w:t xml:space="preserve"> state’s first recipient</w:t>
      </w:r>
      <w:r>
        <w:rPr>
          <w:rFonts w:ascii="Times New Roman" w:hAnsi="Times New Roman" w:cs="Times New Roman"/>
        </w:rPr>
        <w:t xml:space="preserve">. </w:t>
      </w:r>
      <w:r w:rsidR="006B29F2" w:rsidRPr="006B29F2">
        <w:rPr>
          <w:rFonts w:ascii="Times New Roman" w:hAnsi="Times New Roman" w:cs="Times New Roman"/>
        </w:rPr>
        <w:t>“The Connecticut Tech Act Project is excited about the opportunity to serve the community of individuals who are deaf and blind and meet their telecommunications needs,”</w:t>
      </w:r>
    </w:p>
    <w:p w:rsidR="006B29F2" w:rsidRDefault="006B29F2" w:rsidP="00251756">
      <w:pPr>
        <w:rPr>
          <w:rFonts w:ascii="Times New Roman" w:hAnsi="Times New Roman" w:cs="Times New Roman"/>
        </w:rPr>
      </w:pPr>
    </w:p>
    <w:p w:rsidR="00560C8D" w:rsidRDefault="00D441CE" w:rsidP="00251756">
      <w:pPr>
        <w:rPr>
          <w:rFonts w:ascii="Times New Roman" w:hAnsi="Times New Roman" w:cs="Times New Roman"/>
        </w:rPr>
      </w:pPr>
      <w:r>
        <w:rPr>
          <w:rFonts w:ascii="Times New Roman" w:hAnsi="Times New Roman" w:cs="Times New Roman"/>
        </w:rPr>
        <w:t xml:space="preserve">Allen has come a long way </w:t>
      </w:r>
      <w:r w:rsidR="009B67EB">
        <w:rPr>
          <w:rFonts w:ascii="Times New Roman" w:hAnsi="Times New Roman" w:cs="Times New Roman"/>
        </w:rPr>
        <w:t xml:space="preserve">using her device </w:t>
      </w:r>
      <w:r>
        <w:rPr>
          <w:rFonts w:ascii="Times New Roman" w:hAnsi="Times New Roman" w:cs="Times New Roman"/>
        </w:rPr>
        <w:t>– reading, writing and sending messages.  Her daughter calls it just another</w:t>
      </w:r>
      <w:r w:rsidR="00D6794F">
        <w:rPr>
          <w:rFonts w:ascii="Times New Roman" w:hAnsi="Times New Roman" w:cs="Times New Roman"/>
        </w:rPr>
        <w:t xml:space="preserve"> challenge to tackle because her mother</w:t>
      </w:r>
      <w:r>
        <w:rPr>
          <w:rFonts w:ascii="Times New Roman" w:hAnsi="Times New Roman" w:cs="Times New Roman"/>
        </w:rPr>
        <w:t xml:space="preserve"> knows the major benefits down the road.</w:t>
      </w:r>
    </w:p>
    <w:p w:rsidR="00C72890" w:rsidRDefault="00C72890" w:rsidP="00251756">
      <w:pPr>
        <w:rPr>
          <w:rFonts w:ascii="Times New Roman" w:hAnsi="Times New Roman" w:cs="Times New Roman"/>
        </w:rPr>
      </w:pPr>
    </w:p>
    <w:p w:rsidR="00251756" w:rsidRDefault="00251756" w:rsidP="00251756">
      <w:pPr>
        <w:rPr>
          <w:rFonts w:ascii="Times New Roman" w:hAnsi="Times New Roman" w:cs="Times New Roman"/>
        </w:rPr>
      </w:pPr>
      <w:proofErr w:type="gramStart"/>
      <w:r w:rsidRPr="003065AD">
        <w:rPr>
          <w:rFonts w:ascii="Times New Roman" w:hAnsi="Times New Roman" w:cs="Times New Roman"/>
        </w:rPr>
        <w:t>iCanConnect</w:t>
      </w:r>
      <w:proofErr w:type="gramEnd"/>
      <w:r w:rsidRPr="003065AD">
        <w:rPr>
          <w:rFonts w:ascii="Times New Roman" w:hAnsi="Times New Roman" w:cs="Times New Roman"/>
        </w:rPr>
        <w:t xml:space="preserve"> is available in all 50 states, the District of Columbia, Puerto Rico and the U.S. Virgin Islands</w:t>
      </w:r>
      <w:r w:rsidRPr="004A3FA3">
        <w:rPr>
          <w:rFonts w:ascii="Times New Roman" w:hAnsi="Times New Roman" w:cs="Times New Roman"/>
        </w:rPr>
        <w:t xml:space="preserve">.  </w:t>
      </w:r>
      <w:r w:rsidRPr="004A3FA3">
        <w:rPr>
          <w:rFonts w:ascii="Times New Roman" w:hAnsi="Times New Roman" w:cs="Times New Roman"/>
          <w:bCs/>
        </w:rPr>
        <w:t xml:space="preserve">Learn more at </w:t>
      </w:r>
      <w:hyperlink r:id="rId9" w:history="1">
        <w:r w:rsidR="0035383F" w:rsidRPr="0035383F">
          <w:rPr>
            <w:rStyle w:val="Hyperlink"/>
            <w:rFonts w:ascii="Times New Roman" w:hAnsi="Times New Roman" w:cs="Times New Roman"/>
            <w:bCs/>
          </w:rPr>
          <w:t>www.iCanConnect.org</w:t>
        </w:r>
      </w:hyperlink>
      <w:r w:rsidR="0035383F" w:rsidRPr="0035383F">
        <w:rPr>
          <w:rFonts w:ascii="Times New Roman" w:hAnsi="Times New Roman" w:cs="Times New Roman"/>
          <w:bCs/>
        </w:rPr>
        <w:t xml:space="preserve">. </w:t>
      </w:r>
      <w:r w:rsidRPr="004A3FA3">
        <w:rPr>
          <w:rFonts w:ascii="Times New Roman" w:hAnsi="Times New Roman" w:cs="Times New Roman"/>
          <w:bCs/>
        </w:rPr>
        <w:t>Click on “State Partners” to find each state’s contacts</w:t>
      </w:r>
      <w:r w:rsidRPr="004A3FA3">
        <w:rPr>
          <w:rFonts w:ascii="Times New Roman" w:hAnsi="Times New Roman" w:cs="Times New Roman"/>
        </w:rPr>
        <w:t xml:space="preserve">. </w:t>
      </w:r>
      <w:r w:rsidRPr="003065AD">
        <w:rPr>
          <w:rFonts w:ascii="Times New Roman" w:hAnsi="Times New Roman" w:cs="Times New Roman"/>
        </w:rPr>
        <w:t>The website is accessible to users with low vision and those who use screen readers, and it features video that is both audio described and captioned.  Information about iCanConnect is also available by calling 1-800-825-4595 Voice or 1-888-320-2656 TTY.</w:t>
      </w:r>
    </w:p>
    <w:p w:rsidR="001214AB" w:rsidRDefault="001214AB" w:rsidP="00251756">
      <w:pPr>
        <w:rPr>
          <w:rFonts w:ascii="Times New Roman" w:hAnsi="Times New Roman" w:cs="Times New Roman"/>
        </w:rPr>
      </w:pPr>
    </w:p>
    <w:p w:rsidR="00251756" w:rsidRPr="00DA510B" w:rsidRDefault="001214AB" w:rsidP="00DA510B">
      <w:pPr>
        <w:jc w:val="center"/>
        <w:rPr>
          <w:rFonts w:ascii="Times New Roman" w:hAnsi="Times New Roman" w:cs="Times New Roman"/>
        </w:rPr>
      </w:pPr>
      <w:r>
        <w:rPr>
          <w:rFonts w:ascii="Times New Roman" w:hAnsi="Times New Roman" w:cs="Times New Roman"/>
        </w:rPr>
        <w:t>###</w:t>
      </w:r>
    </w:p>
    <w:sectPr w:rsidR="00251756" w:rsidRPr="00DA510B" w:rsidSect="0016467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278C"/>
    <w:rsid w:val="00051FFC"/>
    <w:rsid w:val="0005473B"/>
    <w:rsid w:val="000C596E"/>
    <w:rsid w:val="001214AB"/>
    <w:rsid w:val="00155F68"/>
    <w:rsid w:val="00157E61"/>
    <w:rsid w:val="00164676"/>
    <w:rsid w:val="002227D8"/>
    <w:rsid w:val="00251756"/>
    <w:rsid w:val="00267932"/>
    <w:rsid w:val="00282057"/>
    <w:rsid w:val="002F6880"/>
    <w:rsid w:val="00330E3E"/>
    <w:rsid w:val="0035383F"/>
    <w:rsid w:val="003645BB"/>
    <w:rsid w:val="004A5DB3"/>
    <w:rsid w:val="004B7E79"/>
    <w:rsid w:val="00560C8D"/>
    <w:rsid w:val="00595F07"/>
    <w:rsid w:val="00657D86"/>
    <w:rsid w:val="006737FD"/>
    <w:rsid w:val="006B29F2"/>
    <w:rsid w:val="00751AD5"/>
    <w:rsid w:val="008554C8"/>
    <w:rsid w:val="00941741"/>
    <w:rsid w:val="009B67EB"/>
    <w:rsid w:val="009D0A79"/>
    <w:rsid w:val="009E2502"/>
    <w:rsid w:val="00A246A3"/>
    <w:rsid w:val="00A9125A"/>
    <w:rsid w:val="00AA4A8E"/>
    <w:rsid w:val="00AB5A03"/>
    <w:rsid w:val="00B05679"/>
    <w:rsid w:val="00B20F0B"/>
    <w:rsid w:val="00B91E37"/>
    <w:rsid w:val="00BA3143"/>
    <w:rsid w:val="00BE5440"/>
    <w:rsid w:val="00C4278C"/>
    <w:rsid w:val="00C72890"/>
    <w:rsid w:val="00C7639D"/>
    <w:rsid w:val="00CF7391"/>
    <w:rsid w:val="00D05461"/>
    <w:rsid w:val="00D2141D"/>
    <w:rsid w:val="00D441CE"/>
    <w:rsid w:val="00D44D71"/>
    <w:rsid w:val="00D6794F"/>
    <w:rsid w:val="00DA510B"/>
    <w:rsid w:val="00DD42D2"/>
    <w:rsid w:val="00DE7401"/>
    <w:rsid w:val="00DF1421"/>
    <w:rsid w:val="00E00094"/>
    <w:rsid w:val="00E75405"/>
    <w:rsid w:val="00EC735A"/>
    <w:rsid w:val="00F420CB"/>
    <w:rsid w:val="00F67211"/>
    <w:rsid w:val="00FF5B9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7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421"/>
    <w:rPr>
      <w:rFonts w:ascii="Lucida Grande" w:hAnsi="Lucida Grande" w:cs="Lucida Grande"/>
      <w:sz w:val="18"/>
      <w:szCs w:val="18"/>
    </w:rPr>
  </w:style>
  <w:style w:type="character" w:styleId="Hyperlink">
    <w:name w:val="Hyperlink"/>
    <w:basedOn w:val="DefaultParagraphFont"/>
    <w:uiPriority w:val="99"/>
    <w:unhideWhenUsed/>
    <w:rsid w:val="0025175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421"/>
    <w:rPr>
      <w:rFonts w:ascii="Lucida Grande" w:hAnsi="Lucida Grande" w:cs="Lucida Grande"/>
      <w:sz w:val="18"/>
      <w:szCs w:val="18"/>
    </w:rPr>
  </w:style>
  <w:style w:type="character" w:styleId="Hyperlink">
    <w:name w:val="Hyperlink"/>
    <w:basedOn w:val="DefaultParagraphFont"/>
    <w:uiPriority w:val="99"/>
    <w:unhideWhenUsed/>
    <w:rsid w:val="002517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23341526">
      <w:bodyDiv w:val="1"/>
      <w:marLeft w:val="0"/>
      <w:marRight w:val="0"/>
      <w:marTop w:val="0"/>
      <w:marBottom w:val="0"/>
      <w:divBdr>
        <w:top w:val="none" w:sz="0" w:space="0" w:color="auto"/>
        <w:left w:val="none" w:sz="0" w:space="0" w:color="auto"/>
        <w:bottom w:val="none" w:sz="0" w:space="0" w:color="auto"/>
        <w:right w:val="none" w:sz="0" w:space="0" w:color="auto"/>
      </w:divBdr>
      <w:divsChild>
        <w:div w:id="19899357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ttechact.com/index.php" TargetMode="External"/><Relationship Id="rId3" Type="http://schemas.openxmlformats.org/officeDocument/2006/relationships/webSettings" Target="webSettings.xml"/><Relationship Id="rId7" Type="http://schemas.openxmlformats.org/officeDocument/2006/relationships/hyperlink" Target="http://www.cttechact.com/att/"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anconnect.org/" TargetMode="External"/><Relationship Id="rId11" Type="http://schemas.openxmlformats.org/officeDocument/2006/relationships/theme" Target="theme/theme1.xml"/><Relationship Id="rId5" Type="http://schemas.openxmlformats.org/officeDocument/2006/relationships/hyperlink" Target="http://www.fcc.gov/encyclopedia/national-deaf-blind-equipment-distribution-progra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iCanConn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O'Hara</dc:creator>
  <cp:lastModifiedBy>Matt Ellis</cp:lastModifiedBy>
  <cp:revision>3</cp:revision>
  <dcterms:created xsi:type="dcterms:W3CDTF">2014-05-14T15:31:00Z</dcterms:created>
  <dcterms:modified xsi:type="dcterms:W3CDTF">2014-05-14T15:35:00Z</dcterms:modified>
</cp:coreProperties>
</file>